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D8587" w14:textId="0BD1FC9F" w:rsidR="00EA4AB6" w:rsidRPr="00A34BD7" w:rsidRDefault="00D42B1F">
      <w:pPr>
        <w:pStyle w:val="Title"/>
        <w:spacing w:line="480" w:lineRule="auto"/>
        <w:rPr>
          <w:rFonts w:ascii="Garamond" w:hAnsi="Garamond"/>
        </w:rPr>
      </w:pPr>
      <w:r w:rsidRPr="00A34BD7">
        <w:rPr>
          <w:rFonts w:ascii="Garamond" w:hAnsi="Garamond"/>
        </w:rPr>
        <w:t>OPTION PRICING MODELS</w:t>
      </w:r>
    </w:p>
    <w:p w14:paraId="11D520E1" w14:textId="77777777" w:rsidR="00D42B1F" w:rsidRPr="00A34BD7" w:rsidRDefault="00D42B1F">
      <w:pPr>
        <w:pStyle w:val="Title"/>
        <w:spacing w:line="480" w:lineRule="auto"/>
        <w:rPr>
          <w:rFonts w:ascii="Garamond" w:hAnsi="Garamond"/>
        </w:rPr>
      </w:pPr>
    </w:p>
    <w:p w14:paraId="7EE85877" w14:textId="77777777" w:rsidR="00EA4AB6" w:rsidRPr="00A34BD7" w:rsidRDefault="00000000" w:rsidP="008C0530">
      <w:pPr>
        <w:spacing w:before="58"/>
        <w:ind w:left="609" w:right="825"/>
        <w:jc w:val="center"/>
        <w:rPr>
          <w:rFonts w:ascii="Garamond" w:hAnsi="Garamond"/>
          <w:b/>
        </w:rPr>
      </w:pPr>
      <w:r w:rsidRPr="00A34BD7">
        <w:rPr>
          <w:rFonts w:ascii="Garamond" w:hAnsi="Garamond"/>
          <w:b/>
        </w:rPr>
        <w:t>Submitted</w:t>
      </w:r>
      <w:r w:rsidRPr="00A34BD7">
        <w:rPr>
          <w:rFonts w:ascii="Garamond" w:hAnsi="Garamond"/>
          <w:b/>
          <w:spacing w:val="-2"/>
        </w:rPr>
        <w:t xml:space="preserve"> </w:t>
      </w:r>
      <w:r w:rsidRPr="00A34BD7">
        <w:rPr>
          <w:rFonts w:ascii="Garamond" w:hAnsi="Garamond"/>
          <w:b/>
        </w:rPr>
        <w:t>By:</w:t>
      </w:r>
    </w:p>
    <w:p w14:paraId="3296D7ED" w14:textId="77777777" w:rsidR="00EA4AB6" w:rsidRPr="00A34BD7" w:rsidRDefault="00EA4AB6" w:rsidP="008C0530">
      <w:pPr>
        <w:pStyle w:val="BodyText"/>
        <w:spacing w:before="1"/>
        <w:jc w:val="center"/>
        <w:rPr>
          <w:rFonts w:ascii="Garamond" w:hAnsi="Garamond"/>
          <w:b/>
        </w:rPr>
      </w:pPr>
    </w:p>
    <w:p w14:paraId="54045CF9" w14:textId="29D6B6D4" w:rsidR="00D42B1F" w:rsidRPr="00A34BD7" w:rsidRDefault="00D42B1F" w:rsidP="008C0530">
      <w:pPr>
        <w:pStyle w:val="BodyText"/>
        <w:ind w:left="4104" w:right="4322" w:firstLine="2"/>
        <w:jc w:val="center"/>
        <w:rPr>
          <w:rFonts w:ascii="Garamond" w:hAnsi="Garamond"/>
        </w:rPr>
      </w:pPr>
      <w:r w:rsidRPr="00A34BD7">
        <w:rPr>
          <w:rFonts w:ascii="Garamond" w:hAnsi="Garamond"/>
        </w:rPr>
        <w:t>Monica Yadav</w:t>
      </w:r>
    </w:p>
    <w:p w14:paraId="15B38CE3" w14:textId="1222BD67" w:rsidR="00D42B1F" w:rsidRPr="00A34BD7" w:rsidRDefault="00D42B1F" w:rsidP="008C0530">
      <w:pPr>
        <w:pStyle w:val="BodyText"/>
        <w:ind w:left="4104" w:right="4322" w:firstLine="2"/>
        <w:jc w:val="center"/>
        <w:rPr>
          <w:rFonts w:ascii="Garamond" w:hAnsi="Garamond"/>
        </w:rPr>
      </w:pPr>
      <w:r w:rsidRPr="00A34BD7">
        <w:rPr>
          <w:rFonts w:ascii="Garamond" w:hAnsi="Garamond"/>
        </w:rPr>
        <w:t>Shivam Singh</w:t>
      </w:r>
    </w:p>
    <w:p w14:paraId="5FE65AF7" w14:textId="02B12894" w:rsidR="00EA4AB6" w:rsidRPr="00A34BD7" w:rsidRDefault="00D42B1F" w:rsidP="008C0530">
      <w:pPr>
        <w:jc w:val="center"/>
        <w:rPr>
          <w:rFonts w:ascii="Garamond" w:hAnsi="Garamond"/>
        </w:rPr>
      </w:pPr>
      <w:r w:rsidRPr="00A34BD7">
        <w:rPr>
          <w:rFonts w:ascii="Garamond" w:hAnsi="Garamond"/>
        </w:rPr>
        <w:t>Shubhanjali Sharma</w:t>
      </w:r>
    </w:p>
    <w:p w14:paraId="233C9497" w14:textId="77777777" w:rsidR="00EA4AB6" w:rsidRPr="00A34BD7" w:rsidRDefault="00EA4AB6">
      <w:pPr>
        <w:pStyle w:val="BodyText"/>
        <w:rPr>
          <w:rFonts w:ascii="Garamond" w:hAnsi="Garamond"/>
          <w:sz w:val="26"/>
        </w:rPr>
      </w:pPr>
    </w:p>
    <w:p w14:paraId="661D3D0B" w14:textId="77777777" w:rsidR="00EA4AB6" w:rsidRPr="00A34BD7" w:rsidRDefault="00EA4AB6">
      <w:pPr>
        <w:pStyle w:val="BodyText"/>
        <w:rPr>
          <w:rFonts w:ascii="Garamond" w:hAnsi="Garamond"/>
          <w:sz w:val="22"/>
        </w:rPr>
      </w:pPr>
    </w:p>
    <w:p w14:paraId="0ABBC72F" w14:textId="77777777" w:rsidR="00EA4AB6" w:rsidRPr="00A34BD7" w:rsidRDefault="00000000">
      <w:pPr>
        <w:pStyle w:val="BodyText"/>
        <w:ind w:left="609" w:right="825"/>
        <w:jc w:val="center"/>
        <w:rPr>
          <w:rFonts w:ascii="Garamond" w:hAnsi="Garamond"/>
        </w:rPr>
      </w:pPr>
      <w:r w:rsidRPr="00A34BD7">
        <w:rPr>
          <w:rFonts w:ascii="Garamond" w:hAnsi="Garamond"/>
        </w:rPr>
        <w:t>Jul</w:t>
      </w:r>
      <w:r w:rsidRPr="00A34BD7">
        <w:rPr>
          <w:rFonts w:ascii="Garamond" w:hAnsi="Garamond"/>
          <w:spacing w:val="-1"/>
        </w:rPr>
        <w:t xml:space="preserve"> </w:t>
      </w:r>
      <w:r w:rsidRPr="00A34BD7">
        <w:rPr>
          <w:rFonts w:ascii="Garamond" w:hAnsi="Garamond"/>
        </w:rPr>
        <w:t>25, 2021</w:t>
      </w:r>
    </w:p>
    <w:p w14:paraId="60D51709" w14:textId="77777777" w:rsidR="00EA4AB6" w:rsidRPr="00A34BD7" w:rsidRDefault="00EA4AB6">
      <w:pPr>
        <w:pStyle w:val="BodyText"/>
        <w:rPr>
          <w:rFonts w:ascii="Garamond" w:hAnsi="Garamond"/>
          <w:sz w:val="26"/>
        </w:rPr>
      </w:pPr>
    </w:p>
    <w:p w14:paraId="69E1A09D" w14:textId="77777777" w:rsidR="00EA4AB6" w:rsidRPr="00A34BD7" w:rsidRDefault="00EA4AB6">
      <w:pPr>
        <w:pStyle w:val="BodyText"/>
        <w:rPr>
          <w:rFonts w:ascii="Garamond" w:hAnsi="Garamond"/>
          <w:sz w:val="22"/>
        </w:rPr>
      </w:pPr>
    </w:p>
    <w:p w14:paraId="0FDB99E7" w14:textId="77777777" w:rsidR="00EA4AB6" w:rsidRPr="00A34BD7" w:rsidRDefault="00000000">
      <w:pPr>
        <w:ind w:left="609" w:right="824"/>
        <w:jc w:val="center"/>
        <w:rPr>
          <w:rFonts w:ascii="Garamond" w:hAnsi="Garamond"/>
          <w:b/>
        </w:rPr>
      </w:pPr>
      <w:r w:rsidRPr="00A34BD7">
        <w:rPr>
          <w:rFonts w:ascii="Garamond" w:hAnsi="Garamond"/>
          <w:b/>
        </w:rPr>
        <w:t>Faculty</w:t>
      </w:r>
      <w:r w:rsidRPr="00A34BD7">
        <w:rPr>
          <w:rFonts w:ascii="Garamond" w:hAnsi="Garamond"/>
          <w:b/>
          <w:spacing w:val="-1"/>
        </w:rPr>
        <w:t xml:space="preserve"> </w:t>
      </w:r>
      <w:r w:rsidRPr="00A34BD7">
        <w:rPr>
          <w:rFonts w:ascii="Garamond" w:hAnsi="Garamond"/>
          <w:b/>
        </w:rPr>
        <w:t>Guide:</w:t>
      </w:r>
    </w:p>
    <w:p w14:paraId="76ABF7D9" w14:textId="77777777" w:rsidR="00EA4AB6" w:rsidRPr="00A34BD7" w:rsidRDefault="00EA4AB6">
      <w:pPr>
        <w:pStyle w:val="BodyText"/>
        <w:rPr>
          <w:rFonts w:ascii="Garamond" w:hAnsi="Garamond"/>
          <w:b/>
        </w:rPr>
      </w:pPr>
    </w:p>
    <w:p w14:paraId="3E50443B" w14:textId="2778885B" w:rsidR="00EA4AB6" w:rsidRPr="00A34BD7" w:rsidRDefault="00000000">
      <w:pPr>
        <w:pStyle w:val="BodyText"/>
        <w:ind w:left="3812" w:right="4031"/>
        <w:jc w:val="center"/>
        <w:rPr>
          <w:rFonts w:ascii="Garamond" w:hAnsi="Garamond"/>
        </w:rPr>
      </w:pPr>
      <w:r w:rsidRPr="00A34BD7">
        <w:rPr>
          <w:rFonts w:ascii="Garamond" w:hAnsi="Garamond"/>
        </w:rPr>
        <w:t>Prof.</w:t>
      </w:r>
      <w:r w:rsidRPr="00A34BD7">
        <w:rPr>
          <w:rFonts w:ascii="Garamond" w:hAnsi="Garamond"/>
          <w:spacing w:val="-2"/>
        </w:rPr>
        <w:t xml:space="preserve"> </w:t>
      </w:r>
      <w:r w:rsidR="00A34BD7" w:rsidRPr="00A34BD7">
        <w:rPr>
          <w:rFonts w:ascii="Garamond" w:hAnsi="Garamond"/>
        </w:rPr>
        <w:t>Vineet Virmani</w:t>
      </w:r>
    </w:p>
    <w:p w14:paraId="285663C7" w14:textId="77777777" w:rsidR="00EA4AB6" w:rsidRPr="00A34BD7" w:rsidRDefault="00000000">
      <w:pPr>
        <w:pStyle w:val="BodyText"/>
        <w:spacing w:before="7"/>
        <w:rPr>
          <w:rFonts w:ascii="Garamond" w:hAnsi="Garamond"/>
          <w:sz w:val="20"/>
        </w:rPr>
      </w:pPr>
      <w:r w:rsidRPr="00A34BD7">
        <w:rPr>
          <w:rFonts w:ascii="Garamond" w:hAnsi="Garamond"/>
          <w:noProof/>
        </w:rPr>
        <w:drawing>
          <wp:anchor distT="0" distB="0" distL="0" distR="0" simplePos="0" relativeHeight="251658240" behindDoc="0" locked="0" layoutInCell="1" allowOverlap="1" wp14:anchorId="1E7C8FA3" wp14:editId="2B9F2680">
            <wp:simplePos x="0" y="0"/>
            <wp:positionH relativeFrom="page">
              <wp:posOffset>3171825</wp:posOffset>
            </wp:positionH>
            <wp:positionV relativeFrom="paragraph">
              <wp:posOffset>175617</wp:posOffset>
            </wp:positionV>
            <wp:extent cx="1426854" cy="154533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26854" cy="1545336"/>
                    </a:xfrm>
                    <a:prstGeom prst="rect">
                      <a:avLst/>
                    </a:prstGeom>
                  </pic:spPr>
                </pic:pic>
              </a:graphicData>
            </a:graphic>
          </wp:anchor>
        </w:drawing>
      </w:r>
    </w:p>
    <w:p w14:paraId="153E82B1" w14:textId="77777777" w:rsidR="00EA4AB6" w:rsidRPr="00A34BD7" w:rsidRDefault="00EA4AB6">
      <w:pPr>
        <w:pStyle w:val="BodyText"/>
        <w:rPr>
          <w:rFonts w:ascii="Garamond" w:hAnsi="Garamond"/>
          <w:sz w:val="26"/>
        </w:rPr>
      </w:pPr>
    </w:p>
    <w:p w14:paraId="1A287906" w14:textId="77777777" w:rsidR="00EA4AB6" w:rsidRPr="00A34BD7" w:rsidRDefault="00EA4AB6">
      <w:pPr>
        <w:pStyle w:val="BodyText"/>
        <w:rPr>
          <w:rFonts w:ascii="Garamond" w:hAnsi="Garamond"/>
          <w:sz w:val="26"/>
        </w:rPr>
      </w:pPr>
    </w:p>
    <w:p w14:paraId="1DB7A1EA" w14:textId="77777777" w:rsidR="00EA4AB6" w:rsidRPr="00A34BD7" w:rsidRDefault="00000000">
      <w:pPr>
        <w:pStyle w:val="BodyText"/>
        <w:spacing w:before="204"/>
        <w:ind w:left="606" w:right="826"/>
        <w:jc w:val="center"/>
        <w:rPr>
          <w:rFonts w:ascii="Garamond" w:hAnsi="Garamond"/>
        </w:rPr>
      </w:pPr>
      <w:r w:rsidRPr="00A34BD7">
        <w:rPr>
          <w:rFonts w:ascii="Garamond" w:hAnsi="Garamond"/>
        </w:rPr>
        <w:t>A</w:t>
      </w:r>
      <w:r w:rsidRPr="00A34BD7">
        <w:rPr>
          <w:rFonts w:ascii="Garamond" w:hAnsi="Garamond"/>
          <w:spacing w:val="-2"/>
        </w:rPr>
        <w:t xml:space="preserve"> </w:t>
      </w:r>
      <w:r w:rsidRPr="00A34BD7">
        <w:rPr>
          <w:rFonts w:ascii="Garamond" w:hAnsi="Garamond"/>
        </w:rPr>
        <w:t>CAPSTONE</w:t>
      </w:r>
      <w:r w:rsidRPr="00A34BD7">
        <w:rPr>
          <w:rFonts w:ascii="Garamond" w:hAnsi="Garamond"/>
          <w:spacing w:val="-2"/>
        </w:rPr>
        <w:t xml:space="preserve"> </w:t>
      </w:r>
      <w:r w:rsidRPr="00A34BD7">
        <w:rPr>
          <w:rFonts w:ascii="Garamond" w:hAnsi="Garamond"/>
        </w:rPr>
        <w:t>PROJECT</w:t>
      </w:r>
    </w:p>
    <w:p w14:paraId="28CB5378" w14:textId="77777777" w:rsidR="00EA4AB6" w:rsidRPr="00A34BD7" w:rsidRDefault="00EA4AB6">
      <w:pPr>
        <w:pStyle w:val="BodyText"/>
        <w:rPr>
          <w:rFonts w:ascii="Garamond" w:hAnsi="Garamond"/>
        </w:rPr>
      </w:pPr>
    </w:p>
    <w:p w14:paraId="1B4DE4AF" w14:textId="77777777" w:rsidR="00EA4AB6" w:rsidRPr="00A34BD7" w:rsidRDefault="00000000">
      <w:pPr>
        <w:pStyle w:val="BodyText"/>
        <w:spacing w:line="480" w:lineRule="auto"/>
        <w:ind w:left="1326" w:right="1545"/>
        <w:jc w:val="center"/>
        <w:rPr>
          <w:rFonts w:ascii="Garamond" w:hAnsi="Garamond"/>
        </w:rPr>
      </w:pPr>
      <w:r w:rsidRPr="00A34BD7">
        <w:rPr>
          <w:rFonts w:ascii="Garamond" w:hAnsi="Garamond"/>
        </w:rPr>
        <w:t>SUBMITTED IN PARTIAL FULFILLMENT OF THE REQUIREMENTS</w:t>
      </w:r>
      <w:r w:rsidRPr="00A34BD7">
        <w:rPr>
          <w:rFonts w:ascii="Garamond" w:hAnsi="Garamond"/>
          <w:spacing w:val="-58"/>
        </w:rPr>
        <w:t xml:space="preserve"> </w:t>
      </w:r>
      <w:r w:rsidRPr="00A34BD7">
        <w:rPr>
          <w:rFonts w:ascii="Garamond" w:hAnsi="Garamond"/>
        </w:rPr>
        <w:t>FOR</w:t>
      </w:r>
      <w:r w:rsidRPr="00A34BD7">
        <w:rPr>
          <w:rFonts w:ascii="Garamond" w:hAnsi="Garamond"/>
          <w:spacing w:val="-1"/>
        </w:rPr>
        <w:t xml:space="preserve"> </w:t>
      </w:r>
      <w:r w:rsidRPr="00A34BD7">
        <w:rPr>
          <w:rFonts w:ascii="Garamond" w:hAnsi="Garamond"/>
        </w:rPr>
        <w:t>THE</w:t>
      </w:r>
      <w:r w:rsidRPr="00A34BD7">
        <w:rPr>
          <w:rFonts w:ascii="Garamond" w:hAnsi="Garamond"/>
          <w:spacing w:val="-1"/>
        </w:rPr>
        <w:t xml:space="preserve"> </w:t>
      </w:r>
      <w:r w:rsidRPr="00A34BD7">
        <w:rPr>
          <w:rFonts w:ascii="Garamond" w:hAnsi="Garamond"/>
        </w:rPr>
        <w:t>ePGD</w:t>
      </w:r>
      <w:r w:rsidRPr="00A34BD7">
        <w:rPr>
          <w:rFonts w:ascii="Garamond" w:hAnsi="Garamond"/>
          <w:spacing w:val="1"/>
        </w:rPr>
        <w:t xml:space="preserve"> </w:t>
      </w:r>
      <w:r w:rsidRPr="00A34BD7">
        <w:rPr>
          <w:rFonts w:ascii="Garamond" w:hAnsi="Garamond"/>
        </w:rPr>
        <w:t>ABA PROGRAMME</w:t>
      </w:r>
    </w:p>
    <w:p w14:paraId="164AC8FF" w14:textId="77777777" w:rsidR="00EA4AB6" w:rsidRPr="00A34BD7" w:rsidRDefault="00000000">
      <w:pPr>
        <w:pStyle w:val="BodyText"/>
        <w:ind w:left="603" w:right="826"/>
        <w:jc w:val="center"/>
        <w:rPr>
          <w:rFonts w:ascii="Garamond" w:hAnsi="Garamond"/>
        </w:rPr>
      </w:pPr>
      <w:r w:rsidRPr="00A34BD7">
        <w:rPr>
          <w:rFonts w:ascii="Garamond" w:hAnsi="Garamond"/>
        </w:rPr>
        <w:t>INDIAN</w:t>
      </w:r>
      <w:r w:rsidRPr="00A34BD7">
        <w:rPr>
          <w:rFonts w:ascii="Garamond" w:hAnsi="Garamond"/>
          <w:spacing w:val="-2"/>
        </w:rPr>
        <w:t xml:space="preserve"> </w:t>
      </w:r>
      <w:r w:rsidRPr="00A34BD7">
        <w:rPr>
          <w:rFonts w:ascii="Garamond" w:hAnsi="Garamond"/>
        </w:rPr>
        <w:t>INSTITUTE</w:t>
      </w:r>
      <w:r w:rsidRPr="00A34BD7">
        <w:rPr>
          <w:rFonts w:ascii="Garamond" w:hAnsi="Garamond"/>
          <w:spacing w:val="-2"/>
        </w:rPr>
        <w:t xml:space="preserve"> </w:t>
      </w:r>
      <w:r w:rsidRPr="00A34BD7">
        <w:rPr>
          <w:rFonts w:ascii="Garamond" w:hAnsi="Garamond"/>
        </w:rPr>
        <w:t>OF</w:t>
      </w:r>
      <w:r w:rsidRPr="00A34BD7">
        <w:rPr>
          <w:rFonts w:ascii="Garamond" w:hAnsi="Garamond"/>
          <w:spacing w:val="-4"/>
        </w:rPr>
        <w:t xml:space="preserve"> </w:t>
      </w:r>
      <w:r w:rsidRPr="00A34BD7">
        <w:rPr>
          <w:rFonts w:ascii="Garamond" w:hAnsi="Garamond"/>
        </w:rPr>
        <w:t>MANAGEMENT</w:t>
      </w:r>
      <w:r w:rsidRPr="00A34BD7">
        <w:rPr>
          <w:rFonts w:ascii="Garamond" w:hAnsi="Garamond"/>
          <w:spacing w:val="-2"/>
        </w:rPr>
        <w:t xml:space="preserve"> </w:t>
      </w:r>
      <w:r w:rsidRPr="00A34BD7">
        <w:rPr>
          <w:rFonts w:ascii="Garamond" w:hAnsi="Garamond"/>
        </w:rPr>
        <w:t>AHMEDABAD</w:t>
      </w:r>
    </w:p>
    <w:p w14:paraId="4E0D93AF" w14:textId="77777777" w:rsidR="00EA4AB6" w:rsidRPr="00A34BD7" w:rsidRDefault="00EA4AB6">
      <w:pPr>
        <w:jc w:val="center"/>
        <w:rPr>
          <w:rFonts w:ascii="Garamond" w:hAnsi="Garamond"/>
        </w:rPr>
        <w:sectPr w:rsidR="00EA4AB6" w:rsidRPr="00A34BD7">
          <w:footerReference w:type="default" r:id="rId9"/>
          <w:type w:val="continuous"/>
          <w:pgSz w:w="12240" w:h="15840"/>
          <w:pgMar w:top="1500" w:right="940" w:bottom="1180" w:left="1160" w:header="720" w:footer="981" w:gutter="0"/>
          <w:pgNumType w:start="1"/>
          <w:cols w:space="720"/>
        </w:sectPr>
      </w:pPr>
    </w:p>
    <w:p w14:paraId="79E7917D" w14:textId="1626E5B8" w:rsidR="00EA4AB6" w:rsidRPr="00A34BD7" w:rsidRDefault="00A34BD7">
      <w:pPr>
        <w:pStyle w:val="Title"/>
        <w:spacing w:line="276" w:lineRule="auto"/>
        <w:rPr>
          <w:rFonts w:ascii="Garamond" w:hAnsi="Garamond"/>
        </w:rPr>
      </w:pPr>
      <w:r w:rsidRPr="00A34BD7">
        <w:rPr>
          <w:rFonts w:ascii="Garamond" w:hAnsi="Garamond"/>
        </w:rPr>
        <w:lastRenderedPageBreak/>
        <w:t>OPTION PRICING MODELS</w:t>
      </w:r>
    </w:p>
    <w:p w14:paraId="43C55E59" w14:textId="23F648E8" w:rsidR="00EA4AB6" w:rsidRPr="00A34BD7" w:rsidRDefault="00000000">
      <w:pPr>
        <w:pStyle w:val="BodyText"/>
        <w:spacing w:before="58"/>
        <w:ind w:left="608" w:right="826"/>
        <w:jc w:val="center"/>
        <w:rPr>
          <w:rFonts w:ascii="Garamond" w:hAnsi="Garamond"/>
        </w:rPr>
      </w:pPr>
      <w:r w:rsidRPr="00A34BD7">
        <w:rPr>
          <w:rFonts w:ascii="Garamond" w:hAnsi="Garamond"/>
        </w:rPr>
        <w:t>By:</w:t>
      </w:r>
      <w:r w:rsidR="00A34BD7" w:rsidRPr="00A34BD7">
        <w:rPr>
          <w:rFonts w:ascii="Garamond" w:hAnsi="Garamond"/>
        </w:rPr>
        <w:t xml:space="preserve"> Monica Yadav</w:t>
      </w:r>
      <w:r w:rsidRPr="00A34BD7">
        <w:rPr>
          <w:rFonts w:ascii="Garamond" w:hAnsi="Garamond"/>
        </w:rPr>
        <w:t>,</w:t>
      </w:r>
      <w:r w:rsidRPr="00A34BD7">
        <w:rPr>
          <w:rFonts w:ascii="Garamond" w:hAnsi="Garamond"/>
          <w:spacing w:val="-1"/>
        </w:rPr>
        <w:t xml:space="preserve"> </w:t>
      </w:r>
      <w:r w:rsidR="00A34BD7" w:rsidRPr="00A34BD7">
        <w:rPr>
          <w:rFonts w:ascii="Garamond" w:hAnsi="Garamond"/>
        </w:rPr>
        <w:t>Shivam Singh</w:t>
      </w:r>
      <w:r w:rsidRPr="00A34BD7">
        <w:rPr>
          <w:rFonts w:ascii="Garamond" w:hAnsi="Garamond"/>
        </w:rPr>
        <w:t>,</w:t>
      </w:r>
      <w:r w:rsidRPr="00A34BD7">
        <w:rPr>
          <w:rFonts w:ascii="Garamond" w:hAnsi="Garamond"/>
          <w:spacing w:val="-1"/>
        </w:rPr>
        <w:t xml:space="preserve"> </w:t>
      </w:r>
      <w:r w:rsidR="00A34BD7" w:rsidRPr="00A34BD7">
        <w:rPr>
          <w:rFonts w:ascii="Garamond" w:hAnsi="Garamond"/>
        </w:rPr>
        <w:t>Shubhanjali Sharma</w:t>
      </w:r>
    </w:p>
    <w:p w14:paraId="05C15294" w14:textId="77777777" w:rsidR="00EA4AB6" w:rsidRPr="00A34BD7" w:rsidRDefault="00EA4AB6">
      <w:pPr>
        <w:pStyle w:val="BodyText"/>
        <w:rPr>
          <w:rFonts w:ascii="Garamond" w:hAnsi="Garamond"/>
          <w:sz w:val="26"/>
        </w:rPr>
      </w:pPr>
    </w:p>
    <w:p w14:paraId="6489ADDD" w14:textId="77777777" w:rsidR="00EA4AB6" w:rsidRPr="00A34BD7" w:rsidRDefault="00EA4AB6">
      <w:pPr>
        <w:pStyle w:val="BodyText"/>
        <w:spacing w:before="9"/>
        <w:rPr>
          <w:rFonts w:ascii="Garamond" w:hAnsi="Garamond"/>
          <w:sz w:val="32"/>
        </w:rPr>
      </w:pPr>
    </w:p>
    <w:p w14:paraId="10DFD6AC" w14:textId="77777777" w:rsidR="00EA4AB6" w:rsidRPr="00A34BD7" w:rsidRDefault="00000000">
      <w:pPr>
        <w:pStyle w:val="Heading1"/>
        <w:spacing w:before="0"/>
        <w:ind w:left="609" w:right="826"/>
        <w:jc w:val="center"/>
        <w:rPr>
          <w:rFonts w:ascii="Garamond" w:hAnsi="Garamond"/>
        </w:rPr>
      </w:pPr>
      <w:bookmarkStart w:id="0" w:name="_bookmark0"/>
      <w:bookmarkStart w:id="1" w:name="_Toc109738062"/>
      <w:bookmarkStart w:id="2" w:name="_Toc109747582"/>
      <w:bookmarkEnd w:id="0"/>
      <w:r w:rsidRPr="00A34BD7">
        <w:rPr>
          <w:rFonts w:ascii="Garamond" w:hAnsi="Garamond"/>
        </w:rPr>
        <w:t>Abstract</w:t>
      </w:r>
      <w:bookmarkEnd w:id="1"/>
      <w:bookmarkEnd w:id="2"/>
    </w:p>
    <w:p w14:paraId="1278930E" w14:textId="77777777" w:rsidR="006C01DE" w:rsidRDefault="006C01DE" w:rsidP="006C01DE">
      <w:pPr>
        <w:pStyle w:val="BodyText"/>
        <w:spacing w:line="480" w:lineRule="auto"/>
        <w:ind w:left="280" w:right="535"/>
        <w:rPr>
          <w:rFonts w:ascii="Garamond" w:hAnsi="Garamond"/>
        </w:rPr>
      </w:pPr>
    </w:p>
    <w:p w14:paraId="3DC37EB5" w14:textId="5788E36F" w:rsidR="006C01DE" w:rsidRPr="006C01DE" w:rsidRDefault="006C01DE" w:rsidP="008E63D3">
      <w:pPr>
        <w:pStyle w:val="BodyText"/>
        <w:spacing w:line="480" w:lineRule="auto"/>
        <w:ind w:left="280" w:right="535"/>
        <w:jc w:val="both"/>
        <w:rPr>
          <w:rFonts w:ascii="Garamond" w:hAnsi="Garamond"/>
        </w:rPr>
      </w:pPr>
      <w:r w:rsidRPr="006C01DE">
        <w:rPr>
          <w:rFonts w:ascii="Garamond" w:hAnsi="Garamond"/>
        </w:rPr>
        <w:t xml:space="preserve">Its intuitiveness and the simplicity of its calculations make the seminal Black-Scholes-Merton option pricing model the most commonly known and used among all asset pricing models ever developed. Almost half a century after it was introduced, a massive literature has been devoted, and is still being generated, to empirical testing of the original model, to developing new models addressing its original assumptions and biases, and to extending the framework of option pricing. This </w:t>
      </w:r>
      <w:r w:rsidR="008E63D3">
        <w:rPr>
          <w:rFonts w:ascii="Garamond" w:hAnsi="Garamond"/>
        </w:rPr>
        <w:t>report</w:t>
      </w:r>
      <w:r w:rsidRPr="006C01DE">
        <w:rPr>
          <w:rFonts w:ascii="Garamond" w:hAnsi="Garamond"/>
        </w:rPr>
        <w:t xml:space="preserve"> presents a review of fundamental option pricing models from Black-Scholes-Merton to the present day, covering alternative option pricing approaches, including those for options on different underlying assets as well as those with different asset price and volatility dynamics. This </w:t>
      </w:r>
      <w:r w:rsidR="008E63D3">
        <w:rPr>
          <w:rFonts w:ascii="Garamond" w:hAnsi="Garamond"/>
        </w:rPr>
        <w:t>report</w:t>
      </w:r>
      <w:r w:rsidRPr="006C01DE">
        <w:rPr>
          <w:rFonts w:ascii="Garamond" w:hAnsi="Garamond"/>
        </w:rPr>
        <w:t xml:space="preserve"> also reviews </w:t>
      </w:r>
      <w:r w:rsidR="008E63D3">
        <w:rPr>
          <w:rFonts w:ascii="Garamond" w:hAnsi="Garamond"/>
        </w:rPr>
        <w:t>Black Model, Fitting Second Order and Third Order Regression Models to compute IV, Monte Carlo Simulation and Heston Model,</w:t>
      </w:r>
      <w:r w:rsidRPr="006C01DE">
        <w:rPr>
          <w:rFonts w:ascii="Garamond" w:hAnsi="Garamond"/>
        </w:rPr>
        <w:t xml:space="preserve"> </w:t>
      </w:r>
      <w:r w:rsidR="0007075E">
        <w:rPr>
          <w:rFonts w:ascii="Garamond" w:hAnsi="Garamond"/>
        </w:rPr>
        <w:t xml:space="preserve">Pricing exotic options such as Barrier Options </w:t>
      </w:r>
      <w:r w:rsidRPr="006C01DE">
        <w:rPr>
          <w:rFonts w:ascii="Garamond" w:hAnsi="Garamond"/>
        </w:rPr>
        <w:t xml:space="preserve">as well as implementation of novel methodologies from data science and </w:t>
      </w:r>
      <w:r w:rsidR="0007075E">
        <w:rPr>
          <w:rFonts w:ascii="Garamond" w:hAnsi="Garamond"/>
        </w:rPr>
        <w:t>statistics</w:t>
      </w:r>
      <w:r w:rsidRPr="006C01DE">
        <w:rPr>
          <w:rFonts w:ascii="Garamond" w:hAnsi="Garamond"/>
        </w:rPr>
        <w:t>.</w:t>
      </w:r>
    </w:p>
    <w:p w14:paraId="68845000" w14:textId="737FB22F" w:rsidR="00EA4AB6" w:rsidRPr="00A34BD7" w:rsidRDefault="00EA4AB6" w:rsidP="006C01DE">
      <w:pPr>
        <w:pStyle w:val="BodyText"/>
        <w:spacing w:line="480" w:lineRule="auto"/>
        <w:ind w:left="280" w:right="535"/>
        <w:rPr>
          <w:rFonts w:ascii="Garamond" w:hAnsi="Garamond"/>
        </w:rPr>
      </w:pPr>
    </w:p>
    <w:p w14:paraId="36FE08B6" w14:textId="77777777" w:rsidR="00EA4AB6" w:rsidRPr="00A34BD7" w:rsidRDefault="00EA4AB6">
      <w:pPr>
        <w:spacing w:line="480" w:lineRule="auto"/>
        <w:rPr>
          <w:rFonts w:ascii="Garamond" w:hAnsi="Garamond"/>
        </w:rPr>
        <w:sectPr w:rsidR="00EA4AB6" w:rsidRPr="00A34BD7">
          <w:pgSz w:w="12240" w:h="15840"/>
          <w:pgMar w:top="1500" w:right="940" w:bottom="1260" w:left="1160" w:header="0" w:footer="981" w:gutter="0"/>
          <w:cols w:space="720"/>
        </w:sectPr>
      </w:pPr>
    </w:p>
    <w:p w14:paraId="4AA0F97F" w14:textId="381A7174" w:rsidR="00EA4AB6" w:rsidRPr="00A34BD7" w:rsidRDefault="00000000">
      <w:pPr>
        <w:pStyle w:val="Heading1"/>
        <w:spacing w:before="119"/>
        <w:ind w:left="605" w:right="826"/>
        <w:jc w:val="center"/>
        <w:rPr>
          <w:rFonts w:ascii="Garamond" w:hAnsi="Garamond"/>
        </w:rPr>
      </w:pPr>
      <w:bookmarkStart w:id="3" w:name="_bookmark1"/>
      <w:bookmarkStart w:id="4" w:name="_Toc109738063"/>
      <w:bookmarkStart w:id="5" w:name="_Toc109747583"/>
      <w:bookmarkEnd w:id="3"/>
      <w:r w:rsidRPr="00A34BD7">
        <w:rPr>
          <w:rFonts w:ascii="Garamond" w:hAnsi="Garamond"/>
        </w:rPr>
        <w:lastRenderedPageBreak/>
        <w:t>Acknowledgment</w:t>
      </w:r>
      <w:bookmarkEnd w:id="4"/>
      <w:bookmarkEnd w:id="5"/>
    </w:p>
    <w:p w14:paraId="1C904CA3" w14:textId="77777777" w:rsidR="00EA4AB6" w:rsidRPr="00A34BD7" w:rsidRDefault="00EA4AB6">
      <w:pPr>
        <w:pStyle w:val="BodyText"/>
        <w:spacing w:before="6"/>
        <w:rPr>
          <w:rFonts w:ascii="Garamond" w:hAnsi="Garamond"/>
          <w:b/>
          <w:sz w:val="42"/>
        </w:rPr>
      </w:pPr>
    </w:p>
    <w:p w14:paraId="1C798D39" w14:textId="40985FB9" w:rsidR="00A34BD7" w:rsidRPr="008E63D3" w:rsidRDefault="00000000" w:rsidP="008E63D3">
      <w:pPr>
        <w:pStyle w:val="BodyText"/>
        <w:spacing w:line="480" w:lineRule="auto"/>
        <w:ind w:left="280" w:right="535"/>
        <w:jc w:val="both"/>
        <w:rPr>
          <w:rFonts w:ascii="Garamond" w:hAnsi="Garamond"/>
        </w:rPr>
      </w:pPr>
      <w:r w:rsidRPr="008E63D3">
        <w:rPr>
          <w:rFonts w:ascii="Garamond" w:hAnsi="Garamond"/>
        </w:rPr>
        <w:t>We would like to express our sincere gratitude to our mentor and guide Prof.</w:t>
      </w:r>
      <w:r w:rsidR="00A34BD7" w:rsidRPr="008E63D3">
        <w:rPr>
          <w:rFonts w:ascii="Garamond" w:hAnsi="Garamond"/>
        </w:rPr>
        <w:t xml:space="preserve"> Vineet</w:t>
      </w:r>
      <w:r w:rsidRPr="008E63D3">
        <w:rPr>
          <w:rFonts w:ascii="Garamond" w:hAnsi="Garamond"/>
        </w:rPr>
        <w:t xml:space="preserve"> </w:t>
      </w:r>
      <w:r w:rsidR="00A34BD7" w:rsidRPr="008E63D3">
        <w:rPr>
          <w:rFonts w:ascii="Garamond" w:hAnsi="Garamond"/>
        </w:rPr>
        <w:t>Virmani</w:t>
      </w:r>
      <w:r w:rsidRPr="008E63D3">
        <w:rPr>
          <w:rFonts w:ascii="Garamond" w:hAnsi="Garamond"/>
        </w:rPr>
        <w:t xml:space="preserve">, Assistant Professor, </w:t>
      </w:r>
      <w:r w:rsidR="00A34BD7" w:rsidRPr="008E63D3">
        <w:rPr>
          <w:rFonts w:ascii="Garamond" w:hAnsi="Garamond"/>
        </w:rPr>
        <w:t>Finance and Accounting Area</w:t>
      </w:r>
      <w:r w:rsidRPr="008E63D3">
        <w:rPr>
          <w:rFonts w:ascii="Garamond" w:hAnsi="Garamond"/>
        </w:rPr>
        <w:t xml:space="preserve"> | Indian Institute of Management, Ahmedabad for providing us an opportunity to work on this project.</w:t>
      </w:r>
    </w:p>
    <w:p w14:paraId="309D068A" w14:textId="77777777" w:rsidR="00A34BD7" w:rsidRPr="008E63D3" w:rsidRDefault="00A34BD7" w:rsidP="008E63D3">
      <w:pPr>
        <w:pStyle w:val="BodyText"/>
        <w:spacing w:line="480" w:lineRule="auto"/>
        <w:ind w:left="280" w:right="535"/>
        <w:jc w:val="both"/>
        <w:rPr>
          <w:rFonts w:ascii="Garamond" w:hAnsi="Garamond"/>
        </w:rPr>
      </w:pPr>
    </w:p>
    <w:p w14:paraId="3EB5CDE1" w14:textId="7E7618ED" w:rsidR="00EA4AB6" w:rsidRPr="008E63D3" w:rsidRDefault="00000000" w:rsidP="008E63D3">
      <w:pPr>
        <w:pStyle w:val="BodyText"/>
        <w:spacing w:line="480" w:lineRule="auto"/>
        <w:ind w:left="280" w:right="535"/>
        <w:jc w:val="both"/>
        <w:rPr>
          <w:rFonts w:ascii="Garamond" w:hAnsi="Garamond"/>
        </w:rPr>
      </w:pPr>
      <w:r w:rsidRPr="008E63D3">
        <w:rPr>
          <w:rFonts w:ascii="Garamond" w:hAnsi="Garamond"/>
        </w:rPr>
        <w:t>Without their valuable guidance and timely support, this project would not have been completed. We would also like to extend a special thanks to the co-chairs of the e</w:t>
      </w:r>
      <w:r w:rsidR="00A34BD7" w:rsidRPr="008E63D3">
        <w:rPr>
          <w:rFonts w:ascii="Garamond" w:hAnsi="Garamond"/>
        </w:rPr>
        <w:t>-</w:t>
      </w:r>
      <w:r w:rsidRPr="008E63D3">
        <w:rPr>
          <w:rFonts w:ascii="Garamond" w:hAnsi="Garamond"/>
        </w:rPr>
        <w:t>PGD ABA</w:t>
      </w:r>
      <w:r w:rsidR="00A34BD7" w:rsidRPr="008E63D3">
        <w:rPr>
          <w:rFonts w:ascii="Garamond" w:hAnsi="Garamond"/>
        </w:rPr>
        <w:t xml:space="preserve"> </w:t>
      </w:r>
      <w:r w:rsidRPr="008E63D3">
        <w:rPr>
          <w:rFonts w:ascii="Garamond" w:hAnsi="Garamond"/>
        </w:rPr>
        <w:t>program, Prof. Anish Sugathan, Assistant Professor, Indian Institute of Management Ahmedabad</w:t>
      </w:r>
      <w:r w:rsidR="00A34BD7" w:rsidRPr="008E63D3">
        <w:rPr>
          <w:rFonts w:ascii="Garamond" w:hAnsi="Garamond"/>
        </w:rPr>
        <w:t xml:space="preserve"> </w:t>
      </w:r>
      <w:r w:rsidRPr="008E63D3">
        <w:rPr>
          <w:rFonts w:ascii="Garamond" w:hAnsi="Garamond"/>
        </w:rPr>
        <w:t>Business Policy Area and Prof. Anindya Chakrabarti as well as the rest of the faculty members of the ePGD ABA program who have helped us learn the concepts and techniques over the duration of this course which enabled us to complete this study.</w:t>
      </w:r>
    </w:p>
    <w:p w14:paraId="0FE3FD31" w14:textId="77777777" w:rsidR="00A34BD7" w:rsidRPr="008E63D3" w:rsidRDefault="00A34BD7" w:rsidP="008E63D3">
      <w:pPr>
        <w:pStyle w:val="BodyText"/>
        <w:spacing w:line="480" w:lineRule="auto"/>
        <w:ind w:left="280" w:right="535"/>
        <w:jc w:val="both"/>
        <w:rPr>
          <w:rFonts w:ascii="Garamond" w:hAnsi="Garamond"/>
        </w:rPr>
      </w:pPr>
    </w:p>
    <w:p w14:paraId="5FA8015C" w14:textId="5E484218" w:rsidR="00EA4AB6" w:rsidRPr="008E63D3" w:rsidRDefault="00000000" w:rsidP="008E63D3">
      <w:pPr>
        <w:pStyle w:val="BodyText"/>
        <w:spacing w:line="480" w:lineRule="auto"/>
        <w:ind w:left="280" w:right="535"/>
        <w:jc w:val="both"/>
        <w:rPr>
          <w:rFonts w:ascii="Garamond" w:hAnsi="Garamond"/>
        </w:rPr>
      </w:pPr>
      <w:r w:rsidRPr="008E63D3">
        <w:rPr>
          <w:rFonts w:ascii="Garamond" w:hAnsi="Garamond"/>
        </w:rPr>
        <w:t>Last but not the least, a special thanks to the e</w:t>
      </w:r>
      <w:r w:rsidR="00A34BD7" w:rsidRPr="008E63D3">
        <w:rPr>
          <w:rFonts w:ascii="Garamond" w:hAnsi="Garamond"/>
        </w:rPr>
        <w:t>-</w:t>
      </w:r>
      <w:r w:rsidRPr="008E63D3">
        <w:rPr>
          <w:rFonts w:ascii="Garamond" w:hAnsi="Garamond"/>
        </w:rPr>
        <w:t>PGD</w:t>
      </w:r>
      <w:r w:rsidR="00A34BD7" w:rsidRPr="008E63D3">
        <w:rPr>
          <w:rFonts w:ascii="Garamond" w:hAnsi="Garamond"/>
        </w:rPr>
        <w:t xml:space="preserve"> </w:t>
      </w:r>
      <w:r w:rsidRPr="008E63D3">
        <w:rPr>
          <w:rFonts w:ascii="Garamond" w:hAnsi="Garamond"/>
        </w:rPr>
        <w:t>ABA program office, IIM</w:t>
      </w:r>
      <w:r w:rsidR="00A34BD7" w:rsidRPr="008E63D3">
        <w:rPr>
          <w:rFonts w:ascii="Garamond" w:hAnsi="Garamond"/>
        </w:rPr>
        <w:t xml:space="preserve"> Ahmedabad: </w:t>
      </w:r>
      <w:r w:rsidRPr="008E63D3">
        <w:rPr>
          <w:rFonts w:ascii="Garamond" w:hAnsi="Garamond"/>
        </w:rPr>
        <w:t xml:space="preserve"> </w:t>
      </w:r>
      <w:r w:rsidR="00A34BD7" w:rsidRPr="008E63D3">
        <w:rPr>
          <w:rFonts w:ascii="Garamond" w:hAnsi="Garamond"/>
        </w:rPr>
        <w:t xml:space="preserve"> </w:t>
      </w:r>
      <w:r w:rsidRPr="008E63D3">
        <w:rPr>
          <w:rFonts w:ascii="Garamond" w:hAnsi="Garamond"/>
        </w:rPr>
        <w:t>Satish L M &amp; Ali</w:t>
      </w:r>
      <w:r w:rsidR="00A34BD7" w:rsidRPr="008E63D3">
        <w:rPr>
          <w:rFonts w:ascii="Garamond" w:hAnsi="Garamond"/>
        </w:rPr>
        <w:t>a</w:t>
      </w:r>
      <w:r w:rsidRPr="008E63D3">
        <w:rPr>
          <w:rFonts w:ascii="Garamond" w:hAnsi="Garamond"/>
        </w:rPr>
        <w:t xml:space="preserve">bbas </w:t>
      </w:r>
      <w:r w:rsidR="00A34BD7" w:rsidRPr="008E63D3">
        <w:rPr>
          <w:rFonts w:ascii="Garamond" w:hAnsi="Garamond"/>
        </w:rPr>
        <w:t>Noorani</w:t>
      </w:r>
      <w:r w:rsidRPr="008E63D3">
        <w:rPr>
          <w:rFonts w:ascii="Garamond" w:hAnsi="Garamond"/>
        </w:rPr>
        <w:t xml:space="preserve"> for facilitating this capstone project.</w:t>
      </w:r>
    </w:p>
    <w:p w14:paraId="7E581D4C" w14:textId="77777777" w:rsidR="00EA4AB6" w:rsidRDefault="00EA4AB6">
      <w:pPr>
        <w:spacing w:line="480" w:lineRule="auto"/>
        <w:rPr>
          <w:rFonts w:ascii="Garamond" w:hAnsi="Garamond"/>
        </w:rPr>
      </w:pPr>
    </w:p>
    <w:p w14:paraId="7787FFC1" w14:textId="77777777" w:rsidR="00BC33AC" w:rsidRDefault="00BC33AC">
      <w:pPr>
        <w:spacing w:line="480" w:lineRule="auto"/>
        <w:rPr>
          <w:rFonts w:ascii="Garamond" w:hAnsi="Garamond"/>
        </w:rPr>
      </w:pPr>
    </w:p>
    <w:p w14:paraId="336613C2" w14:textId="77777777" w:rsidR="00BC33AC" w:rsidRDefault="00BC33AC">
      <w:pPr>
        <w:spacing w:line="480" w:lineRule="auto"/>
        <w:rPr>
          <w:rFonts w:ascii="Garamond" w:hAnsi="Garamond"/>
        </w:rPr>
      </w:pPr>
    </w:p>
    <w:p w14:paraId="160641EC" w14:textId="77777777" w:rsidR="00BC33AC" w:rsidRDefault="00BC33AC">
      <w:pPr>
        <w:spacing w:line="480" w:lineRule="auto"/>
        <w:rPr>
          <w:rFonts w:ascii="Garamond" w:hAnsi="Garamond"/>
        </w:rPr>
      </w:pPr>
    </w:p>
    <w:p w14:paraId="04F46AEF" w14:textId="77777777" w:rsidR="00BC33AC" w:rsidRDefault="00BC33AC">
      <w:pPr>
        <w:spacing w:line="480" w:lineRule="auto"/>
        <w:rPr>
          <w:rFonts w:ascii="Garamond" w:hAnsi="Garamond"/>
        </w:rPr>
      </w:pPr>
    </w:p>
    <w:p w14:paraId="197FA069" w14:textId="77777777" w:rsidR="00BC33AC" w:rsidRDefault="00BC33AC">
      <w:pPr>
        <w:spacing w:line="480" w:lineRule="auto"/>
        <w:rPr>
          <w:rFonts w:ascii="Garamond" w:hAnsi="Garamond"/>
        </w:rPr>
      </w:pPr>
    </w:p>
    <w:p w14:paraId="4AAC5F6B" w14:textId="77777777" w:rsidR="00BC33AC" w:rsidRDefault="00BC33AC">
      <w:pPr>
        <w:spacing w:line="480" w:lineRule="auto"/>
        <w:rPr>
          <w:rFonts w:ascii="Garamond" w:hAnsi="Garamond"/>
        </w:rPr>
      </w:pPr>
    </w:p>
    <w:p w14:paraId="017556C3" w14:textId="77777777" w:rsidR="00BC33AC" w:rsidRDefault="00BC33AC">
      <w:pPr>
        <w:spacing w:line="480" w:lineRule="auto"/>
        <w:rPr>
          <w:rFonts w:ascii="Garamond" w:hAnsi="Garamond"/>
        </w:rPr>
      </w:pPr>
    </w:p>
    <w:p w14:paraId="1F9E9242" w14:textId="77777777" w:rsidR="00BC33AC" w:rsidRDefault="00BC33AC">
      <w:pPr>
        <w:spacing w:line="480" w:lineRule="auto"/>
        <w:rPr>
          <w:rFonts w:ascii="Garamond" w:hAnsi="Garamond"/>
        </w:rPr>
      </w:pPr>
    </w:p>
    <w:sdt>
      <w:sdtPr>
        <w:id w:val="294805919"/>
        <w:docPartObj>
          <w:docPartGallery w:val="Table of Contents"/>
          <w:docPartUnique/>
        </w:docPartObj>
      </w:sdtPr>
      <w:sdtEndPr>
        <w:rPr>
          <w:rFonts w:ascii="Garamond" w:eastAsia="Times New Roman" w:hAnsi="Garamond" w:cs="Times New Roman"/>
          <w:b w:val="0"/>
          <w:bCs w:val="0"/>
          <w:color w:val="auto"/>
          <w:sz w:val="24"/>
          <w:szCs w:val="24"/>
          <w:lang w:val="en-IN" w:eastAsia="en-GB"/>
        </w:rPr>
      </w:sdtEndPr>
      <w:sdtContent>
        <w:p w14:paraId="15222D37" w14:textId="7DC67278" w:rsidR="00233892" w:rsidRPr="0007075E" w:rsidRDefault="00BC33AC" w:rsidP="0007075E">
          <w:pPr>
            <w:pStyle w:val="TOCHeading"/>
            <w:rPr>
              <w:rFonts w:ascii="Garamond" w:eastAsia="Times New Roman" w:hAnsi="Garamond" w:cs="Times New Roman"/>
              <w:color w:val="auto"/>
              <w:sz w:val="32"/>
              <w:szCs w:val="32"/>
              <w:lang w:val="en-IN" w:eastAsia="en-GB"/>
            </w:rPr>
          </w:pPr>
          <w:r w:rsidRPr="008A5EB4">
            <w:rPr>
              <w:rFonts w:ascii="Garamond" w:eastAsia="Times New Roman" w:hAnsi="Garamond" w:cs="Times New Roman"/>
              <w:color w:val="auto"/>
              <w:sz w:val="32"/>
              <w:szCs w:val="32"/>
              <w:lang w:val="en-IN" w:eastAsia="en-GB"/>
            </w:rPr>
            <w:t>Table of Contents</w:t>
          </w:r>
          <w:r w:rsidRPr="00233892">
            <w:rPr>
              <w:rFonts w:ascii="Garamond" w:hAnsi="Garamond" w:cs="Times New Roman"/>
              <w:b w:val="0"/>
              <w:bCs w:val="0"/>
              <w:caps/>
              <w:sz w:val="24"/>
              <w:szCs w:val="24"/>
            </w:rPr>
            <w:fldChar w:fldCharType="begin"/>
          </w:r>
          <w:r w:rsidRPr="00233892">
            <w:rPr>
              <w:rFonts w:ascii="Garamond" w:hAnsi="Garamond" w:cs="Times New Roman"/>
              <w:b w:val="0"/>
              <w:bCs w:val="0"/>
              <w:caps/>
              <w:sz w:val="24"/>
              <w:szCs w:val="24"/>
            </w:rPr>
            <w:instrText xml:space="preserve"> TOC \o "1-3" \h \z \u </w:instrText>
          </w:r>
          <w:r w:rsidRPr="00233892">
            <w:rPr>
              <w:rFonts w:ascii="Garamond" w:hAnsi="Garamond" w:cs="Times New Roman"/>
              <w:b w:val="0"/>
              <w:bCs w:val="0"/>
              <w:caps/>
              <w:sz w:val="24"/>
              <w:szCs w:val="24"/>
            </w:rPr>
            <w:fldChar w:fldCharType="separate"/>
          </w:r>
          <w:hyperlink w:anchor="_Toc109747582" w:history="1"/>
        </w:p>
        <w:p w14:paraId="75DE6188" w14:textId="4BB8627B"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584" w:history="1">
            <w:r w:rsidRPr="00233892">
              <w:rPr>
                <w:rFonts w:ascii="Garamond" w:hAnsi="Garamond" w:cs="Times New Roman"/>
                <w:b w:val="0"/>
                <w:bCs w:val="0"/>
                <w:caps w:val="0"/>
                <w:sz w:val="24"/>
                <w:szCs w:val="24"/>
              </w:rPr>
              <w:t>Introduction</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_Toc109747584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7</w:t>
            </w:r>
            <w:r w:rsidRPr="00233892">
              <w:rPr>
                <w:rFonts w:ascii="Garamond" w:hAnsi="Garamond" w:cs="Times New Roman"/>
                <w:b w:val="0"/>
                <w:bCs w:val="0"/>
                <w:caps w:val="0"/>
                <w:webHidden/>
                <w:sz w:val="24"/>
                <w:szCs w:val="24"/>
              </w:rPr>
              <w:fldChar w:fldCharType="end"/>
            </w:r>
          </w:hyperlink>
        </w:p>
        <w:p w14:paraId="6F509936" w14:textId="339C9AB5"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585" w:history="1">
            <w:r w:rsidRPr="00233892">
              <w:rPr>
                <w:rFonts w:ascii="Garamond" w:hAnsi="Garamond" w:cs="Times New Roman"/>
                <w:b w:val="0"/>
                <w:bCs w:val="0"/>
                <w:caps w:val="0"/>
                <w:sz w:val="24"/>
                <w:szCs w:val="24"/>
              </w:rPr>
              <w:t>Literature Review</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_Toc109747585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9</w:t>
            </w:r>
            <w:r w:rsidRPr="00233892">
              <w:rPr>
                <w:rFonts w:ascii="Garamond" w:hAnsi="Garamond" w:cs="Times New Roman"/>
                <w:b w:val="0"/>
                <w:bCs w:val="0"/>
                <w:caps w:val="0"/>
                <w:webHidden/>
                <w:sz w:val="24"/>
                <w:szCs w:val="24"/>
              </w:rPr>
              <w:fldChar w:fldCharType="end"/>
            </w:r>
          </w:hyperlink>
        </w:p>
        <w:p w14:paraId="0212A1BC" w14:textId="0D11C8D2" w:rsidR="00233892" w:rsidRPr="00233892" w:rsidRDefault="00233892">
          <w:pPr>
            <w:pStyle w:val="TOC2"/>
            <w:tabs>
              <w:tab w:val="right" w:leader="dot" w:pos="10130"/>
            </w:tabs>
            <w:rPr>
              <w:rFonts w:ascii="Garamond" w:hAnsi="Garamond" w:cs="Times New Roman"/>
              <w:smallCaps w:val="0"/>
              <w:sz w:val="24"/>
              <w:szCs w:val="24"/>
            </w:rPr>
          </w:pPr>
          <w:hyperlink w:anchor="_Toc109747586" w:history="1">
            <w:r w:rsidRPr="00233892">
              <w:rPr>
                <w:rFonts w:ascii="Garamond" w:hAnsi="Garamond" w:cs="Times New Roman"/>
                <w:smallCaps w:val="0"/>
                <w:sz w:val="24"/>
                <w:szCs w:val="24"/>
              </w:rPr>
              <w:t>Modelling Volatility</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_Toc109747586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11</w:t>
            </w:r>
            <w:r w:rsidRPr="00233892">
              <w:rPr>
                <w:rFonts w:ascii="Garamond" w:hAnsi="Garamond" w:cs="Times New Roman"/>
                <w:smallCaps w:val="0"/>
                <w:webHidden/>
                <w:sz w:val="24"/>
                <w:szCs w:val="24"/>
              </w:rPr>
              <w:fldChar w:fldCharType="end"/>
            </w:r>
          </w:hyperlink>
        </w:p>
        <w:p w14:paraId="1FD3592E" w14:textId="0EB98321" w:rsidR="00233892" w:rsidRPr="00233892" w:rsidRDefault="00233892">
          <w:pPr>
            <w:pStyle w:val="TOC2"/>
            <w:tabs>
              <w:tab w:val="right" w:leader="dot" w:pos="10130"/>
            </w:tabs>
            <w:rPr>
              <w:rFonts w:ascii="Garamond" w:hAnsi="Garamond" w:cs="Times New Roman"/>
              <w:smallCaps w:val="0"/>
              <w:sz w:val="24"/>
              <w:szCs w:val="24"/>
            </w:rPr>
          </w:pPr>
          <w:hyperlink w:anchor="_Toc109747587" w:history="1">
            <w:r w:rsidRPr="00233892">
              <w:rPr>
                <w:rFonts w:ascii="Garamond" w:hAnsi="Garamond" w:cs="Times New Roman"/>
                <w:smallCaps w:val="0"/>
                <w:sz w:val="24"/>
                <w:szCs w:val="24"/>
              </w:rPr>
              <w:t>Numerical Methods</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_Toc109747587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14</w:t>
            </w:r>
            <w:r w:rsidRPr="00233892">
              <w:rPr>
                <w:rFonts w:ascii="Garamond" w:hAnsi="Garamond" w:cs="Times New Roman"/>
                <w:smallCaps w:val="0"/>
                <w:webHidden/>
                <w:sz w:val="24"/>
                <w:szCs w:val="24"/>
              </w:rPr>
              <w:fldChar w:fldCharType="end"/>
            </w:r>
          </w:hyperlink>
        </w:p>
        <w:p w14:paraId="46CCCE96" w14:textId="51DC7D88"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589" w:history="1">
            <w:r w:rsidRPr="00233892">
              <w:rPr>
                <w:rFonts w:ascii="Garamond" w:hAnsi="Garamond" w:cs="Times New Roman"/>
                <w:b w:val="0"/>
                <w:bCs w:val="0"/>
                <w:caps w:val="0"/>
                <w:sz w:val="24"/>
                <w:szCs w:val="24"/>
              </w:rPr>
              <w:t>Research Objectives</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_Toc109747589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15</w:t>
            </w:r>
            <w:r w:rsidRPr="00233892">
              <w:rPr>
                <w:rFonts w:ascii="Garamond" w:hAnsi="Garamond" w:cs="Times New Roman"/>
                <w:b w:val="0"/>
                <w:bCs w:val="0"/>
                <w:caps w:val="0"/>
                <w:webHidden/>
                <w:sz w:val="24"/>
                <w:szCs w:val="24"/>
              </w:rPr>
              <w:fldChar w:fldCharType="end"/>
            </w:r>
          </w:hyperlink>
        </w:p>
        <w:p w14:paraId="3A1E2A08" w14:textId="1E977F4F"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590" w:history="1">
            <w:r w:rsidRPr="00233892">
              <w:rPr>
                <w:rFonts w:ascii="Garamond" w:hAnsi="Garamond" w:cs="Times New Roman"/>
                <w:b w:val="0"/>
                <w:bCs w:val="0"/>
                <w:caps w:val="0"/>
                <w:sz w:val="24"/>
                <w:szCs w:val="24"/>
              </w:rPr>
              <w:t>Data Sources &amp; Description</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_Toc109747590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17</w:t>
            </w:r>
            <w:r w:rsidRPr="00233892">
              <w:rPr>
                <w:rFonts w:ascii="Garamond" w:hAnsi="Garamond" w:cs="Times New Roman"/>
                <w:b w:val="0"/>
                <w:bCs w:val="0"/>
                <w:caps w:val="0"/>
                <w:webHidden/>
                <w:sz w:val="24"/>
                <w:szCs w:val="24"/>
              </w:rPr>
              <w:fldChar w:fldCharType="end"/>
            </w:r>
          </w:hyperlink>
        </w:p>
        <w:p w14:paraId="323F5112" w14:textId="5593BFF6"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591" w:history="1">
            <w:r w:rsidRPr="00233892">
              <w:rPr>
                <w:rFonts w:ascii="Garamond" w:hAnsi="Garamond" w:cs="Times New Roman"/>
                <w:b w:val="0"/>
                <w:bCs w:val="0"/>
                <w:caps w:val="0"/>
                <w:sz w:val="24"/>
                <w:szCs w:val="24"/>
              </w:rPr>
              <w:t>Research and Problem-Solving Methodology</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_Toc109747591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18</w:t>
            </w:r>
            <w:r w:rsidRPr="00233892">
              <w:rPr>
                <w:rFonts w:ascii="Garamond" w:hAnsi="Garamond" w:cs="Times New Roman"/>
                <w:b w:val="0"/>
                <w:bCs w:val="0"/>
                <w:caps w:val="0"/>
                <w:webHidden/>
                <w:sz w:val="24"/>
                <w:szCs w:val="24"/>
              </w:rPr>
              <w:fldChar w:fldCharType="end"/>
            </w:r>
          </w:hyperlink>
        </w:p>
        <w:p w14:paraId="4215E30D" w14:textId="75A2C6A5" w:rsidR="00233892" w:rsidRPr="00233892" w:rsidRDefault="00233892">
          <w:pPr>
            <w:pStyle w:val="TOC2"/>
            <w:tabs>
              <w:tab w:val="right" w:leader="dot" w:pos="10130"/>
            </w:tabs>
            <w:rPr>
              <w:rFonts w:ascii="Garamond" w:hAnsi="Garamond" w:cs="Times New Roman"/>
              <w:smallCaps w:val="0"/>
              <w:sz w:val="24"/>
              <w:szCs w:val="24"/>
            </w:rPr>
          </w:pPr>
          <w:hyperlink w:anchor="_Toc109747592" w:history="1">
            <w:r w:rsidRPr="00233892">
              <w:rPr>
                <w:rFonts w:ascii="Garamond" w:hAnsi="Garamond" w:cs="Times New Roman"/>
                <w:smallCaps w:val="0"/>
                <w:sz w:val="24"/>
                <w:szCs w:val="24"/>
              </w:rPr>
              <w:t>Research Methodology</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_Toc109747592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18</w:t>
            </w:r>
            <w:r w:rsidRPr="00233892">
              <w:rPr>
                <w:rFonts w:ascii="Garamond" w:hAnsi="Garamond" w:cs="Times New Roman"/>
                <w:smallCaps w:val="0"/>
                <w:webHidden/>
                <w:sz w:val="24"/>
                <w:szCs w:val="24"/>
              </w:rPr>
              <w:fldChar w:fldCharType="end"/>
            </w:r>
          </w:hyperlink>
        </w:p>
        <w:p w14:paraId="5CB43673" w14:textId="3EA59164" w:rsidR="00233892" w:rsidRPr="00233892" w:rsidRDefault="00233892">
          <w:pPr>
            <w:pStyle w:val="TOC2"/>
            <w:tabs>
              <w:tab w:val="right" w:leader="dot" w:pos="10130"/>
            </w:tabs>
            <w:rPr>
              <w:rFonts w:ascii="Garamond" w:hAnsi="Garamond" w:cs="Times New Roman"/>
              <w:smallCaps w:val="0"/>
              <w:sz w:val="24"/>
              <w:szCs w:val="24"/>
            </w:rPr>
          </w:pPr>
          <w:hyperlink w:anchor="_Toc109747593" w:history="1">
            <w:r w:rsidRPr="00233892">
              <w:rPr>
                <w:rFonts w:ascii="Garamond" w:hAnsi="Garamond" w:cs="Times New Roman"/>
                <w:smallCaps w:val="0"/>
                <w:sz w:val="24"/>
                <w:szCs w:val="24"/>
              </w:rPr>
              <w:t>Problem Solving Methodology</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_Toc109747593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19</w:t>
            </w:r>
            <w:r w:rsidRPr="00233892">
              <w:rPr>
                <w:rFonts w:ascii="Garamond" w:hAnsi="Garamond" w:cs="Times New Roman"/>
                <w:smallCaps w:val="0"/>
                <w:webHidden/>
                <w:sz w:val="24"/>
                <w:szCs w:val="24"/>
              </w:rPr>
              <w:fldChar w:fldCharType="end"/>
            </w:r>
          </w:hyperlink>
        </w:p>
        <w:p w14:paraId="0B8C8613" w14:textId="1E2A027B"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595" w:history="1">
            <w:r w:rsidRPr="00233892">
              <w:rPr>
                <w:rFonts w:ascii="Garamond" w:hAnsi="Garamond" w:cs="Times New Roman"/>
                <w:b w:val="0"/>
                <w:bCs w:val="0"/>
                <w:caps w:val="0"/>
                <w:sz w:val="24"/>
                <w:szCs w:val="24"/>
              </w:rPr>
              <w:t>Data Processing Workflow</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_Toc109747595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21</w:t>
            </w:r>
            <w:r w:rsidRPr="00233892">
              <w:rPr>
                <w:rFonts w:ascii="Garamond" w:hAnsi="Garamond" w:cs="Times New Roman"/>
                <w:b w:val="0"/>
                <w:bCs w:val="0"/>
                <w:caps w:val="0"/>
                <w:webHidden/>
                <w:sz w:val="24"/>
                <w:szCs w:val="24"/>
              </w:rPr>
              <w:fldChar w:fldCharType="end"/>
            </w:r>
          </w:hyperlink>
        </w:p>
        <w:p w14:paraId="290039EE" w14:textId="56B43F21"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596" w:history="1">
            <w:r w:rsidRPr="00233892">
              <w:rPr>
                <w:rFonts w:ascii="Garamond" w:hAnsi="Garamond" w:cs="Times New Roman"/>
                <w:b w:val="0"/>
                <w:bCs w:val="0"/>
                <w:caps w:val="0"/>
                <w:sz w:val="24"/>
                <w:szCs w:val="24"/>
              </w:rPr>
              <w:t>Analysis</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_Toc109747596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23</w:t>
            </w:r>
            <w:r w:rsidRPr="00233892">
              <w:rPr>
                <w:rFonts w:ascii="Garamond" w:hAnsi="Garamond" w:cs="Times New Roman"/>
                <w:b w:val="0"/>
                <w:bCs w:val="0"/>
                <w:caps w:val="0"/>
                <w:webHidden/>
                <w:sz w:val="24"/>
                <w:szCs w:val="24"/>
              </w:rPr>
              <w:fldChar w:fldCharType="end"/>
            </w:r>
          </w:hyperlink>
        </w:p>
        <w:p w14:paraId="08BB2DB1" w14:textId="4D1A325E" w:rsidR="00233892" w:rsidRPr="00233892" w:rsidRDefault="00233892">
          <w:pPr>
            <w:pStyle w:val="TOC2"/>
            <w:tabs>
              <w:tab w:val="right" w:leader="dot" w:pos="10130"/>
            </w:tabs>
            <w:rPr>
              <w:rFonts w:ascii="Garamond" w:hAnsi="Garamond" w:cs="Times New Roman"/>
              <w:smallCaps w:val="0"/>
              <w:sz w:val="24"/>
              <w:szCs w:val="24"/>
            </w:rPr>
          </w:pPr>
          <w:hyperlink w:anchor="_Toc109747597" w:history="1">
            <w:r w:rsidRPr="00233892">
              <w:rPr>
                <w:rFonts w:ascii="Garamond" w:hAnsi="Garamond" w:cs="Times New Roman"/>
                <w:smallCaps w:val="0"/>
                <w:sz w:val="24"/>
                <w:szCs w:val="24"/>
              </w:rPr>
              <w:t>Data Processing</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_Toc109747597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23</w:t>
            </w:r>
            <w:r w:rsidRPr="00233892">
              <w:rPr>
                <w:rFonts w:ascii="Garamond" w:hAnsi="Garamond" w:cs="Times New Roman"/>
                <w:smallCaps w:val="0"/>
                <w:webHidden/>
                <w:sz w:val="24"/>
                <w:szCs w:val="24"/>
              </w:rPr>
              <w:fldChar w:fldCharType="end"/>
            </w:r>
          </w:hyperlink>
        </w:p>
        <w:p w14:paraId="0FD484B1" w14:textId="77650789" w:rsidR="00233892" w:rsidRPr="00233892" w:rsidRDefault="00233892">
          <w:pPr>
            <w:pStyle w:val="TOC2"/>
            <w:tabs>
              <w:tab w:val="right" w:leader="dot" w:pos="10130"/>
            </w:tabs>
            <w:rPr>
              <w:rFonts w:ascii="Garamond" w:hAnsi="Garamond" w:cs="Times New Roman"/>
              <w:smallCaps w:val="0"/>
              <w:sz w:val="24"/>
              <w:szCs w:val="24"/>
            </w:rPr>
          </w:pPr>
          <w:hyperlink w:anchor="_Toc109747598" w:history="1">
            <w:r w:rsidRPr="00233892">
              <w:rPr>
                <w:rFonts w:ascii="Garamond" w:hAnsi="Garamond" w:cs="Times New Roman"/>
                <w:smallCaps w:val="0"/>
                <w:sz w:val="24"/>
                <w:szCs w:val="24"/>
              </w:rPr>
              <w:t>Modelling</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_Toc109747598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23</w:t>
            </w:r>
            <w:r w:rsidRPr="00233892">
              <w:rPr>
                <w:rFonts w:ascii="Garamond" w:hAnsi="Garamond" w:cs="Times New Roman"/>
                <w:smallCaps w:val="0"/>
                <w:webHidden/>
                <w:sz w:val="24"/>
                <w:szCs w:val="24"/>
              </w:rPr>
              <w:fldChar w:fldCharType="end"/>
            </w:r>
          </w:hyperlink>
        </w:p>
        <w:p w14:paraId="1DDBF2AD" w14:textId="1CE4E407" w:rsidR="00233892" w:rsidRPr="00233892" w:rsidRDefault="00233892">
          <w:pPr>
            <w:pStyle w:val="TOC2"/>
            <w:tabs>
              <w:tab w:val="right" w:leader="dot" w:pos="10130"/>
            </w:tabs>
            <w:rPr>
              <w:rFonts w:ascii="Garamond" w:hAnsi="Garamond" w:cs="Times New Roman"/>
              <w:smallCaps w:val="0"/>
              <w:sz w:val="24"/>
              <w:szCs w:val="24"/>
            </w:rPr>
          </w:pPr>
          <w:hyperlink w:anchor="_Toc109747600" w:history="1">
            <w:r w:rsidRPr="00233892">
              <w:rPr>
                <w:rFonts w:ascii="Garamond" w:hAnsi="Garamond" w:cs="Times New Roman"/>
                <w:smallCaps w:val="0"/>
                <w:sz w:val="24"/>
                <w:szCs w:val="24"/>
              </w:rPr>
              <w:t>Black Scholes Model:</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_Toc109747600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23</w:t>
            </w:r>
            <w:r w:rsidRPr="00233892">
              <w:rPr>
                <w:rFonts w:ascii="Garamond" w:hAnsi="Garamond" w:cs="Times New Roman"/>
                <w:smallCaps w:val="0"/>
                <w:webHidden/>
                <w:sz w:val="24"/>
                <w:szCs w:val="24"/>
              </w:rPr>
              <w:fldChar w:fldCharType="end"/>
            </w:r>
          </w:hyperlink>
        </w:p>
        <w:p w14:paraId="19F9AB5F" w14:textId="0DFBF22F" w:rsidR="00233892" w:rsidRPr="00233892" w:rsidRDefault="00233892">
          <w:pPr>
            <w:pStyle w:val="TOC2"/>
            <w:tabs>
              <w:tab w:val="right" w:leader="dot" w:pos="10130"/>
            </w:tabs>
            <w:rPr>
              <w:rFonts w:ascii="Garamond" w:hAnsi="Garamond" w:cs="Times New Roman"/>
              <w:smallCaps w:val="0"/>
              <w:sz w:val="24"/>
              <w:szCs w:val="24"/>
            </w:rPr>
          </w:pPr>
          <w:hyperlink w:anchor="_Toc109747601" w:history="1">
            <w:r w:rsidRPr="00233892">
              <w:rPr>
                <w:rFonts w:ascii="Garamond" w:hAnsi="Garamond" w:cs="Times New Roman"/>
                <w:smallCaps w:val="0"/>
                <w:sz w:val="24"/>
                <w:szCs w:val="24"/>
              </w:rPr>
              <w:t>Newton Raphson Method:</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_Toc109747601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25</w:t>
            </w:r>
            <w:r w:rsidRPr="00233892">
              <w:rPr>
                <w:rFonts w:ascii="Garamond" w:hAnsi="Garamond" w:cs="Times New Roman"/>
                <w:smallCaps w:val="0"/>
                <w:webHidden/>
                <w:sz w:val="24"/>
                <w:szCs w:val="24"/>
              </w:rPr>
              <w:fldChar w:fldCharType="end"/>
            </w:r>
          </w:hyperlink>
        </w:p>
        <w:p w14:paraId="1A300ACB" w14:textId="02965B88" w:rsidR="00233892" w:rsidRPr="00233892" w:rsidRDefault="00233892">
          <w:pPr>
            <w:pStyle w:val="TOC2"/>
            <w:tabs>
              <w:tab w:val="right" w:leader="dot" w:pos="10130"/>
            </w:tabs>
            <w:rPr>
              <w:rFonts w:ascii="Garamond" w:hAnsi="Garamond" w:cs="Times New Roman"/>
              <w:smallCaps w:val="0"/>
              <w:sz w:val="24"/>
              <w:szCs w:val="24"/>
            </w:rPr>
          </w:pPr>
          <w:hyperlink w:anchor="_Toc109747602" w:history="1">
            <w:r w:rsidRPr="00233892">
              <w:rPr>
                <w:rFonts w:ascii="Garamond" w:hAnsi="Garamond" w:cs="Times New Roman"/>
                <w:smallCaps w:val="0"/>
                <w:sz w:val="24"/>
                <w:szCs w:val="24"/>
              </w:rPr>
              <w:t>Black Model</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_Toc109747602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25</w:t>
            </w:r>
            <w:r w:rsidRPr="00233892">
              <w:rPr>
                <w:rFonts w:ascii="Garamond" w:hAnsi="Garamond" w:cs="Times New Roman"/>
                <w:smallCaps w:val="0"/>
                <w:webHidden/>
                <w:sz w:val="24"/>
                <w:szCs w:val="24"/>
              </w:rPr>
              <w:fldChar w:fldCharType="end"/>
            </w:r>
          </w:hyperlink>
        </w:p>
        <w:p w14:paraId="401AD8D3" w14:textId="654994FD" w:rsidR="00233892" w:rsidRPr="00233892" w:rsidRDefault="00233892">
          <w:pPr>
            <w:pStyle w:val="TOC2"/>
            <w:tabs>
              <w:tab w:val="right" w:leader="dot" w:pos="10130"/>
            </w:tabs>
            <w:rPr>
              <w:rFonts w:ascii="Garamond" w:hAnsi="Garamond" w:cs="Times New Roman"/>
              <w:smallCaps w:val="0"/>
              <w:sz w:val="24"/>
              <w:szCs w:val="24"/>
            </w:rPr>
          </w:pPr>
          <w:hyperlink w:anchor="_Toc109747603" w:history="1">
            <w:r w:rsidRPr="00233892">
              <w:rPr>
                <w:rFonts w:ascii="Garamond" w:hAnsi="Garamond" w:cs="Times New Roman"/>
                <w:smallCaps w:val="0"/>
                <w:sz w:val="24"/>
                <w:szCs w:val="24"/>
              </w:rPr>
              <w:t>Volatility Smile</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_Toc109747603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26</w:t>
            </w:r>
            <w:r w:rsidRPr="00233892">
              <w:rPr>
                <w:rFonts w:ascii="Garamond" w:hAnsi="Garamond" w:cs="Times New Roman"/>
                <w:smallCaps w:val="0"/>
                <w:webHidden/>
                <w:sz w:val="24"/>
                <w:szCs w:val="24"/>
              </w:rPr>
              <w:fldChar w:fldCharType="end"/>
            </w:r>
          </w:hyperlink>
        </w:p>
        <w:p w14:paraId="60FCF0A4" w14:textId="055D8D0E" w:rsidR="00233892" w:rsidRPr="00233892" w:rsidRDefault="00233892">
          <w:pPr>
            <w:pStyle w:val="TOC2"/>
            <w:tabs>
              <w:tab w:val="right" w:leader="dot" w:pos="10130"/>
            </w:tabs>
            <w:rPr>
              <w:rFonts w:ascii="Garamond" w:hAnsi="Garamond" w:cs="Times New Roman"/>
              <w:smallCaps w:val="0"/>
              <w:sz w:val="24"/>
              <w:szCs w:val="24"/>
            </w:rPr>
          </w:pPr>
          <w:hyperlink w:anchor="_Toc109747604" w:history="1">
            <w:r w:rsidRPr="00233892">
              <w:rPr>
                <w:rFonts w:ascii="Garamond" w:hAnsi="Garamond" w:cs="Times New Roman"/>
                <w:smallCaps w:val="0"/>
                <w:sz w:val="24"/>
                <w:szCs w:val="24"/>
              </w:rPr>
              <w:t>Monte Carlo Simulation</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_Toc109747604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27</w:t>
            </w:r>
            <w:r w:rsidRPr="00233892">
              <w:rPr>
                <w:rFonts w:ascii="Garamond" w:hAnsi="Garamond" w:cs="Times New Roman"/>
                <w:smallCaps w:val="0"/>
                <w:webHidden/>
                <w:sz w:val="24"/>
                <w:szCs w:val="24"/>
              </w:rPr>
              <w:fldChar w:fldCharType="end"/>
            </w:r>
          </w:hyperlink>
        </w:p>
        <w:p w14:paraId="62A8A32F" w14:textId="4AEA608F" w:rsidR="00233892" w:rsidRPr="00233892" w:rsidRDefault="00233892">
          <w:pPr>
            <w:pStyle w:val="TOC2"/>
            <w:tabs>
              <w:tab w:val="right" w:leader="dot" w:pos="10130"/>
            </w:tabs>
            <w:rPr>
              <w:rFonts w:ascii="Garamond" w:hAnsi="Garamond" w:cs="Times New Roman"/>
              <w:smallCaps w:val="0"/>
              <w:sz w:val="24"/>
              <w:szCs w:val="24"/>
            </w:rPr>
          </w:pPr>
          <w:hyperlink w:anchor="_Toc109747605" w:history="1">
            <w:r w:rsidRPr="00233892">
              <w:rPr>
                <w:rFonts w:ascii="Garamond" w:hAnsi="Garamond" w:cs="Times New Roman"/>
                <w:smallCaps w:val="0"/>
                <w:sz w:val="24"/>
                <w:szCs w:val="24"/>
              </w:rPr>
              <w:t>Heston Model</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_Toc109747605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27</w:t>
            </w:r>
            <w:r w:rsidRPr="00233892">
              <w:rPr>
                <w:rFonts w:ascii="Garamond" w:hAnsi="Garamond" w:cs="Times New Roman"/>
                <w:smallCaps w:val="0"/>
                <w:webHidden/>
                <w:sz w:val="24"/>
                <w:szCs w:val="24"/>
              </w:rPr>
              <w:fldChar w:fldCharType="end"/>
            </w:r>
          </w:hyperlink>
        </w:p>
        <w:p w14:paraId="7A893995" w14:textId="11FAD70A" w:rsidR="00233892" w:rsidRPr="00233892" w:rsidRDefault="00233892">
          <w:pPr>
            <w:pStyle w:val="TOC2"/>
            <w:tabs>
              <w:tab w:val="right" w:leader="dot" w:pos="10130"/>
            </w:tabs>
            <w:rPr>
              <w:rFonts w:ascii="Garamond" w:hAnsi="Garamond" w:cs="Times New Roman"/>
              <w:smallCaps w:val="0"/>
              <w:sz w:val="24"/>
              <w:szCs w:val="24"/>
            </w:rPr>
          </w:pPr>
          <w:hyperlink w:anchor="_Toc109747606" w:history="1">
            <w:r w:rsidRPr="00233892">
              <w:rPr>
                <w:rFonts w:ascii="Garamond" w:hAnsi="Garamond" w:cs="Times New Roman"/>
                <w:smallCaps w:val="0"/>
                <w:sz w:val="24"/>
                <w:szCs w:val="24"/>
              </w:rPr>
              <w:t>Insights</w:t>
            </w:r>
            <w:r w:rsidRPr="00233892">
              <w:rPr>
                <w:rFonts w:ascii="Garamond" w:hAnsi="Garamond" w:cs="Times New Roman"/>
                <w:smallCaps w:val="0"/>
                <w:webHidden/>
                <w:sz w:val="24"/>
                <w:szCs w:val="24"/>
              </w:rPr>
              <w:tab/>
            </w:r>
            <w:r w:rsidRPr="00233892">
              <w:rPr>
                <w:rFonts w:ascii="Garamond" w:hAnsi="Garamond" w:cs="Times New Roman"/>
                <w:smallCaps w:val="0"/>
                <w:webHidden/>
                <w:sz w:val="24"/>
                <w:szCs w:val="24"/>
              </w:rPr>
              <w:fldChar w:fldCharType="begin"/>
            </w:r>
            <w:r w:rsidRPr="00233892">
              <w:rPr>
                <w:rFonts w:ascii="Garamond" w:hAnsi="Garamond" w:cs="Times New Roman"/>
                <w:smallCaps w:val="0"/>
                <w:webHidden/>
                <w:sz w:val="24"/>
                <w:szCs w:val="24"/>
              </w:rPr>
              <w:instrText xml:space="preserve"> PAGEREF _Toc109747606 \h </w:instrText>
            </w:r>
            <w:r w:rsidRPr="00233892">
              <w:rPr>
                <w:rFonts w:ascii="Garamond" w:hAnsi="Garamond" w:cs="Times New Roman"/>
                <w:smallCaps w:val="0"/>
                <w:webHidden/>
                <w:sz w:val="24"/>
                <w:szCs w:val="24"/>
              </w:rPr>
            </w:r>
            <w:r w:rsidRPr="00233892">
              <w:rPr>
                <w:rFonts w:ascii="Garamond" w:hAnsi="Garamond" w:cs="Times New Roman"/>
                <w:smallCaps w:val="0"/>
                <w:webHidden/>
                <w:sz w:val="24"/>
                <w:szCs w:val="24"/>
              </w:rPr>
              <w:fldChar w:fldCharType="separate"/>
            </w:r>
            <w:r w:rsidRPr="00233892">
              <w:rPr>
                <w:rFonts w:ascii="Garamond" w:hAnsi="Garamond" w:cs="Times New Roman"/>
                <w:smallCaps w:val="0"/>
                <w:webHidden/>
                <w:sz w:val="24"/>
                <w:szCs w:val="24"/>
              </w:rPr>
              <w:t>30</w:t>
            </w:r>
            <w:r w:rsidRPr="00233892">
              <w:rPr>
                <w:rFonts w:ascii="Garamond" w:hAnsi="Garamond" w:cs="Times New Roman"/>
                <w:smallCaps w:val="0"/>
                <w:webHidden/>
                <w:sz w:val="24"/>
                <w:szCs w:val="24"/>
              </w:rPr>
              <w:fldChar w:fldCharType="end"/>
            </w:r>
          </w:hyperlink>
        </w:p>
        <w:p w14:paraId="7D72FE77" w14:textId="5FA9EB1C"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607" w:history="1">
            <w:r w:rsidRPr="00233892">
              <w:rPr>
                <w:rFonts w:ascii="Garamond" w:hAnsi="Garamond" w:cs="Times New Roman"/>
                <w:b w:val="0"/>
                <w:bCs w:val="0"/>
                <w:caps w:val="0"/>
                <w:sz w:val="24"/>
                <w:szCs w:val="24"/>
              </w:rPr>
              <w:t>Conclusion</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_Toc109747607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31</w:t>
            </w:r>
            <w:r w:rsidRPr="00233892">
              <w:rPr>
                <w:rFonts w:ascii="Garamond" w:hAnsi="Garamond" w:cs="Times New Roman"/>
                <w:b w:val="0"/>
                <w:bCs w:val="0"/>
                <w:caps w:val="0"/>
                <w:webHidden/>
                <w:sz w:val="24"/>
                <w:szCs w:val="24"/>
              </w:rPr>
              <w:fldChar w:fldCharType="end"/>
            </w:r>
          </w:hyperlink>
        </w:p>
        <w:p w14:paraId="3F990674" w14:textId="19BFE262"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608" w:history="1">
            <w:r w:rsidRPr="00233892">
              <w:rPr>
                <w:rFonts w:ascii="Garamond" w:hAnsi="Garamond" w:cs="Times New Roman"/>
                <w:b w:val="0"/>
                <w:bCs w:val="0"/>
                <w:caps w:val="0"/>
                <w:sz w:val="24"/>
                <w:szCs w:val="24"/>
              </w:rPr>
              <w:t>Future Scope</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_Toc109747608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32</w:t>
            </w:r>
            <w:r w:rsidRPr="00233892">
              <w:rPr>
                <w:rFonts w:ascii="Garamond" w:hAnsi="Garamond" w:cs="Times New Roman"/>
                <w:b w:val="0"/>
                <w:bCs w:val="0"/>
                <w:caps w:val="0"/>
                <w:webHidden/>
                <w:sz w:val="24"/>
                <w:szCs w:val="24"/>
              </w:rPr>
              <w:fldChar w:fldCharType="end"/>
            </w:r>
          </w:hyperlink>
        </w:p>
        <w:p w14:paraId="6C996748" w14:textId="642AF6E5" w:rsidR="00233892" w:rsidRPr="00233892" w:rsidRDefault="00233892">
          <w:pPr>
            <w:pStyle w:val="TOC1"/>
            <w:tabs>
              <w:tab w:val="right" w:leader="dot" w:pos="10130"/>
            </w:tabs>
            <w:rPr>
              <w:rFonts w:ascii="Garamond" w:hAnsi="Garamond" w:cs="Times New Roman"/>
              <w:b w:val="0"/>
              <w:bCs w:val="0"/>
              <w:caps w:val="0"/>
              <w:sz w:val="24"/>
              <w:szCs w:val="24"/>
            </w:rPr>
          </w:pPr>
          <w:r w:rsidRPr="00233892">
            <w:rPr>
              <w:rFonts w:ascii="Garamond" w:hAnsi="Garamond" w:cs="Times New Roman"/>
              <w:b w:val="0"/>
              <w:bCs w:val="0"/>
              <w:caps w:val="0"/>
              <w:sz w:val="24"/>
              <w:szCs w:val="24"/>
            </w:rPr>
            <w:fldChar w:fldCharType="begin"/>
          </w:r>
          <w:r w:rsidRPr="00233892">
            <w:rPr>
              <w:rFonts w:ascii="Garamond" w:hAnsi="Garamond" w:cs="Times New Roman"/>
              <w:b w:val="0"/>
              <w:bCs w:val="0"/>
              <w:caps w:val="0"/>
              <w:sz w:val="24"/>
              <w:szCs w:val="24"/>
            </w:rPr>
            <w:instrText xml:space="preserve"> HYPERLINK \l "_Toc109747609" </w:instrText>
          </w:r>
          <w:r w:rsidRPr="00233892">
            <w:rPr>
              <w:rFonts w:ascii="Garamond" w:hAnsi="Garamond" w:cs="Times New Roman"/>
              <w:b w:val="0"/>
              <w:bCs w:val="0"/>
              <w:caps w:val="0"/>
              <w:sz w:val="24"/>
              <w:szCs w:val="24"/>
            </w:rPr>
          </w:r>
          <w:r w:rsidRPr="00233892">
            <w:rPr>
              <w:rFonts w:ascii="Garamond" w:hAnsi="Garamond" w:cs="Times New Roman"/>
              <w:b w:val="0"/>
              <w:bCs w:val="0"/>
              <w:caps w:val="0"/>
              <w:sz w:val="24"/>
              <w:szCs w:val="24"/>
            </w:rPr>
            <w:fldChar w:fldCharType="separate"/>
          </w:r>
          <w:r w:rsidRPr="00233892">
            <w:rPr>
              <w:rFonts w:ascii="Garamond" w:hAnsi="Garamond" w:cs="Times New Roman"/>
              <w:b w:val="0"/>
              <w:bCs w:val="0"/>
              <w:caps w:val="0"/>
              <w:sz w:val="24"/>
              <w:szCs w:val="24"/>
            </w:rPr>
            <w:t>References</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_Toc109747609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33</w:t>
          </w:r>
          <w:r w:rsidRPr="00233892">
            <w:rPr>
              <w:rFonts w:ascii="Garamond" w:hAnsi="Garamond" w:cs="Times New Roman"/>
              <w:b w:val="0"/>
              <w:bCs w:val="0"/>
              <w:caps w:val="0"/>
              <w:webHidden/>
              <w:sz w:val="24"/>
              <w:szCs w:val="24"/>
            </w:rPr>
            <w:fldChar w:fldCharType="end"/>
          </w:r>
          <w:r w:rsidRPr="00233892">
            <w:rPr>
              <w:rFonts w:ascii="Garamond" w:hAnsi="Garamond" w:cs="Times New Roman"/>
              <w:b w:val="0"/>
              <w:bCs w:val="0"/>
              <w:caps w:val="0"/>
              <w:sz w:val="24"/>
              <w:szCs w:val="24"/>
            </w:rPr>
            <w:fldChar w:fldCharType="end"/>
          </w:r>
        </w:p>
        <w:p w14:paraId="541C1883" w14:textId="4CE0FCC9" w:rsidR="00233892" w:rsidRPr="00233892" w:rsidRDefault="00233892">
          <w:pPr>
            <w:pStyle w:val="TOC1"/>
            <w:tabs>
              <w:tab w:val="right" w:leader="dot" w:pos="10130"/>
            </w:tabs>
            <w:rPr>
              <w:rFonts w:ascii="Garamond" w:hAnsi="Garamond" w:cs="Times New Roman"/>
              <w:b w:val="0"/>
              <w:bCs w:val="0"/>
              <w:caps w:val="0"/>
              <w:sz w:val="24"/>
              <w:szCs w:val="24"/>
            </w:rPr>
          </w:pPr>
          <w:hyperlink w:anchor="_Toc109747610" w:history="1">
            <w:r w:rsidRPr="00233892">
              <w:rPr>
                <w:rFonts w:ascii="Garamond" w:hAnsi="Garamond" w:cs="Times New Roman"/>
                <w:b w:val="0"/>
                <w:bCs w:val="0"/>
                <w:caps w:val="0"/>
                <w:sz w:val="24"/>
                <w:szCs w:val="24"/>
              </w:rPr>
              <w:t>Appendix</w:t>
            </w:r>
            <w:r w:rsidRPr="00233892">
              <w:rPr>
                <w:rFonts w:ascii="Garamond" w:hAnsi="Garamond" w:cs="Times New Roman"/>
                <w:b w:val="0"/>
                <w:bCs w:val="0"/>
                <w:caps w:val="0"/>
                <w:webHidden/>
                <w:sz w:val="24"/>
                <w:szCs w:val="24"/>
              </w:rPr>
              <w:tab/>
            </w:r>
            <w:r w:rsidRPr="00233892">
              <w:rPr>
                <w:rFonts w:ascii="Garamond" w:hAnsi="Garamond" w:cs="Times New Roman"/>
                <w:b w:val="0"/>
                <w:bCs w:val="0"/>
                <w:caps w:val="0"/>
                <w:webHidden/>
                <w:sz w:val="24"/>
                <w:szCs w:val="24"/>
              </w:rPr>
              <w:fldChar w:fldCharType="begin"/>
            </w:r>
            <w:r w:rsidRPr="00233892">
              <w:rPr>
                <w:rFonts w:ascii="Garamond" w:hAnsi="Garamond" w:cs="Times New Roman"/>
                <w:b w:val="0"/>
                <w:bCs w:val="0"/>
                <w:caps w:val="0"/>
                <w:webHidden/>
                <w:sz w:val="24"/>
                <w:szCs w:val="24"/>
              </w:rPr>
              <w:instrText xml:space="preserve"> PAGEREF _Toc109747610 \h </w:instrText>
            </w:r>
            <w:r w:rsidRPr="00233892">
              <w:rPr>
                <w:rFonts w:ascii="Garamond" w:hAnsi="Garamond" w:cs="Times New Roman"/>
                <w:b w:val="0"/>
                <w:bCs w:val="0"/>
                <w:caps w:val="0"/>
                <w:webHidden/>
                <w:sz w:val="24"/>
                <w:szCs w:val="24"/>
              </w:rPr>
            </w:r>
            <w:r w:rsidRPr="00233892">
              <w:rPr>
                <w:rFonts w:ascii="Garamond" w:hAnsi="Garamond" w:cs="Times New Roman"/>
                <w:b w:val="0"/>
                <w:bCs w:val="0"/>
                <w:caps w:val="0"/>
                <w:webHidden/>
                <w:sz w:val="24"/>
                <w:szCs w:val="24"/>
              </w:rPr>
              <w:fldChar w:fldCharType="separate"/>
            </w:r>
            <w:r w:rsidRPr="00233892">
              <w:rPr>
                <w:rFonts w:ascii="Garamond" w:hAnsi="Garamond" w:cs="Times New Roman"/>
                <w:b w:val="0"/>
                <w:bCs w:val="0"/>
                <w:caps w:val="0"/>
                <w:webHidden/>
                <w:sz w:val="24"/>
                <w:szCs w:val="24"/>
              </w:rPr>
              <w:t>35</w:t>
            </w:r>
            <w:r w:rsidRPr="00233892">
              <w:rPr>
                <w:rFonts w:ascii="Garamond" w:hAnsi="Garamond" w:cs="Times New Roman"/>
                <w:b w:val="0"/>
                <w:bCs w:val="0"/>
                <w:caps w:val="0"/>
                <w:webHidden/>
                <w:sz w:val="24"/>
                <w:szCs w:val="24"/>
              </w:rPr>
              <w:fldChar w:fldCharType="end"/>
            </w:r>
          </w:hyperlink>
        </w:p>
        <w:p w14:paraId="4D9DE973" w14:textId="54E52E08" w:rsidR="00BC33AC" w:rsidRPr="00233892" w:rsidRDefault="00BC33AC">
          <w:pPr>
            <w:rPr>
              <w:rFonts w:ascii="Garamond" w:hAnsi="Garamond"/>
            </w:rPr>
          </w:pPr>
          <w:r w:rsidRPr="00233892">
            <w:rPr>
              <w:rFonts w:ascii="Garamond" w:hAnsi="Garamond"/>
            </w:rPr>
            <w:fldChar w:fldCharType="end"/>
          </w:r>
        </w:p>
      </w:sdtContent>
    </w:sdt>
    <w:p w14:paraId="24E5C8C0" w14:textId="77777777" w:rsidR="00BC33AC" w:rsidRDefault="00BC33AC">
      <w:pPr>
        <w:spacing w:line="480" w:lineRule="auto"/>
        <w:rPr>
          <w:rFonts w:ascii="Garamond" w:hAnsi="Garamond"/>
        </w:rPr>
      </w:pPr>
    </w:p>
    <w:p w14:paraId="7B79D2C3" w14:textId="77777777" w:rsidR="00BC33AC" w:rsidRDefault="00BC33AC">
      <w:pPr>
        <w:spacing w:line="480" w:lineRule="auto"/>
        <w:rPr>
          <w:rFonts w:ascii="Garamond" w:hAnsi="Garamond"/>
        </w:rPr>
      </w:pPr>
    </w:p>
    <w:p w14:paraId="5DE4B505" w14:textId="77777777" w:rsidR="00BC33AC" w:rsidRDefault="00BC33AC">
      <w:pPr>
        <w:spacing w:line="480" w:lineRule="auto"/>
        <w:rPr>
          <w:rFonts w:ascii="Garamond" w:hAnsi="Garamond"/>
        </w:rPr>
      </w:pPr>
    </w:p>
    <w:p w14:paraId="10DA5263" w14:textId="249F2E3F" w:rsidR="00D5129F" w:rsidRPr="00D5129F" w:rsidRDefault="00D5129F" w:rsidP="00D5129F">
      <w:pPr>
        <w:tabs>
          <w:tab w:val="left" w:pos="3418"/>
        </w:tabs>
        <w:rPr>
          <w:rFonts w:ascii="Garamond" w:hAnsi="Garamond"/>
        </w:rPr>
      </w:pPr>
      <w:r>
        <w:rPr>
          <w:rFonts w:ascii="Garamond" w:hAnsi="Garamond"/>
        </w:rPr>
        <w:tab/>
      </w:r>
    </w:p>
    <w:p w14:paraId="4B491158" w14:textId="22976234" w:rsidR="00D5129F" w:rsidRPr="00D5129F" w:rsidRDefault="00D5129F" w:rsidP="00D5129F">
      <w:pPr>
        <w:tabs>
          <w:tab w:val="left" w:pos="3418"/>
        </w:tabs>
        <w:rPr>
          <w:rFonts w:ascii="Garamond" w:hAnsi="Garamond"/>
        </w:rPr>
        <w:sectPr w:rsidR="00D5129F" w:rsidRPr="00D5129F">
          <w:pgSz w:w="12240" w:h="15840"/>
          <w:pgMar w:top="1500" w:right="940" w:bottom="1260" w:left="1160" w:header="0" w:footer="981" w:gutter="0"/>
          <w:cols w:space="720"/>
        </w:sectPr>
      </w:pPr>
      <w:r>
        <w:rPr>
          <w:rFonts w:ascii="Garamond" w:hAnsi="Garamond"/>
        </w:rPr>
        <w:tab/>
      </w:r>
    </w:p>
    <w:p w14:paraId="677F86C0" w14:textId="77777777" w:rsidR="00FB6343" w:rsidRDefault="00FB6343" w:rsidP="00BC33AC">
      <w:pPr>
        <w:spacing w:before="73"/>
        <w:rPr>
          <w:rFonts w:ascii="Garamond" w:hAnsi="Garamond"/>
          <w:b/>
          <w:sz w:val="32"/>
        </w:rPr>
      </w:pPr>
    </w:p>
    <w:p w14:paraId="538F6601" w14:textId="095D9DE8" w:rsidR="00EA4AB6" w:rsidRDefault="00000000">
      <w:pPr>
        <w:spacing w:before="73"/>
        <w:ind w:left="280"/>
        <w:rPr>
          <w:rFonts w:ascii="Garamond" w:hAnsi="Garamond"/>
          <w:b/>
          <w:sz w:val="32"/>
        </w:rPr>
      </w:pPr>
      <w:r w:rsidRPr="00A34BD7">
        <w:rPr>
          <w:rFonts w:ascii="Garamond" w:hAnsi="Garamond"/>
          <w:b/>
          <w:sz w:val="32"/>
        </w:rPr>
        <w:t>List</w:t>
      </w:r>
      <w:r w:rsidRPr="00A34BD7">
        <w:rPr>
          <w:rFonts w:ascii="Garamond" w:hAnsi="Garamond"/>
          <w:b/>
          <w:spacing w:val="-3"/>
          <w:sz w:val="32"/>
        </w:rPr>
        <w:t xml:space="preserve"> </w:t>
      </w:r>
      <w:r w:rsidRPr="00A34BD7">
        <w:rPr>
          <w:rFonts w:ascii="Garamond" w:hAnsi="Garamond"/>
          <w:b/>
          <w:sz w:val="32"/>
        </w:rPr>
        <w:t>of</w:t>
      </w:r>
      <w:r w:rsidRPr="00A34BD7">
        <w:rPr>
          <w:rFonts w:ascii="Garamond" w:hAnsi="Garamond"/>
          <w:b/>
          <w:spacing w:val="-3"/>
          <w:sz w:val="32"/>
        </w:rPr>
        <w:t xml:space="preserve"> </w:t>
      </w:r>
      <w:r w:rsidRPr="00A34BD7">
        <w:rPr>
          <w:rFonts w:ascii="Garamond" w:hAnsi="Garamond"/>
          <w:b/>
          <w:sz w:val="32"/>
        </w:rPr>
        <w:t>Figures:</w:t>
      </w:r>
    </w:p>
    <w:p w14:paraId="526204D7" w14:textId="77777777" w:rsidR="006C616D" w:rsidRPr="00A34BD7" w:rsidRDefault="006C616D">
      <w:pPr>
        <w:spacing w:before="73"/>
        <w:ind w:left="280"/>
        <w:rPr>
          <w:rFonts w:ascii="Garamond" w:hAnsi="Garamond"/>
          <w:b/>
          <w:sz w:val="32"/>
        </w:rPr>
      </w:pPr>
    </w:p>
    <w:p w14:paraId="3F491EB0" w14:textId="77777777" w:rsidR="00EA4AB6" w:rsidRPr="004D792C" w:rsidRDefault="00EA4AB6">
      <w:pPr>
        <w:pStyle w:val="BodyText"/>
        <w:spacing w:before="10"/>
        <w:rPr>
          <w:rFonts w:ascii="Garamond" w:hAnsi="Garamond"/>
        </w:rPr>
      </w:pPr>
    </w:p>
    <w:p w14:paraId="732B161C" w14:textId="7D964984" w:rsidR="00EA4AB6" w:rsidRPr="004D792C" w:rsidRDefault="00000000" w:rsidP="00315782">
      <w:pPr>
        <w:pStyle w:val="BodyText"/>
        <w:tabs>
          <w:tab w:val="left" w:leader="dot" w:pos="9392"/>
        </w:tabs>
        <w:ind w:left="280"/>
        <w:rPr>
          <w:rFonts w:ascii="Garamond" w:hAnsi="Garamond"/>
        </w:rPr>
      </w:pPr>
      <w:r w:rsidRPr="004D792C">
        <w:rPr>
          <w:rFonts w:ascii="Garamond" w:hAnsi="Garamond"/>
        </w:rPr>
        <w:fldChar w:fldCharType="begin"/>
      </w:r>
      <w:r w:rsidRPr="004D792C">
        <w:rPr>
          <w:rFonts w:ascii="Garamond" w:hAnsi="Garamond"/>
        </w:rPr>
        <w:instrText xml:space="preserve"> HYPERLINK "https://d.docs.live.net/a466f0f4d1e74d28/Documents/Alisha/Capstone/Proposal%20to%20Report.docx" \l "_Toc78131130" \h </w:instrText>
      </w:r>
      <w:r w:rsidR="00070EA0" w:rsidRPr="004D792C">
        <w:rPr>
          <w:rFonts w:ascii="Garamond" w:hAnsi="Garamond"/>
        </w:rPr>
      </w:r>
      <w:r w:rsidRPr="004D792C">
        <w:rPr>
          <w:rFonts w:ascii="Garamond" w:hAnsi="Garamond"/>
        </w:rPr>
        <w:fldChar w:fldCharType="separate"/>
      </w:r>
      <w:r w:rsidR="00315782" w:rsidRPr="004D792C">
        <w:rPr>
          <w:rFonts w:ascii="Garamond" w:hAnsi="Garamond"/>
        </w:rPr>
        <w:t>Figure 1 Matching Call Option Price for SBI using Black Scholes Model</w:t>
      </w:r>
      <w:r w:rsidRPr="004D792C">
        <w:rPr>
          <w:rFonts w:ascii="Garamond" w:hAnsi="Garamond"/>
        </w:rPr>
        <w:tab/>
      </w:r>
      <w:r w:rsidR="00A8087C">
        <w:rPr>
          <w:rFonts w:ascii="Garamond" w:hAnsi="Garamond"/>
        </w:rPr>
        <w:t>34</w:t>
      </w:r>
      <w:r w:rsidRPr="004D792C">
        <w:rPr>
          <w:rFonts w:ascii="Garamond" w:hAnsi="Garamond"/>
        </w:rPr>
        <w:fldChar w:fldCharType="end"/>
      </w:r>
    </w:p>
    <w:p w14:paraId="56FC17A6" w14:textId="77777777" w:rsidR="00EA4AB6" w:rsidRPr="004D792C" w:rsidRDefault="00EA4AB6">
      <w:pPr>
        <w:pStyle w:val="BodyText"/>
        <w:spacing w:before="11"/>
        <w:rPr>
          <w:rFonts w:ascii="Garamond" w:hAnsi="Garamond"/>
        </w:rPr>
      </w:pPr>
    </w:p>
    <w:p w14:paraId="20240F4D" w14:textId="084D902E" w:rsidR="00EA4AB6" w:rsidRPr="00A34BD7" w:rsidRDefault="00000000">
      <w:pPr>
        <w:pStyle w:val="BodyText"/>
        <w:tabs>
          <w:tab w:val="left" w:leader="dot" w:pos="9392"/>
        </w:tabs>
        <w:ind w:left="280"/>
        <w:rPr>
          <w:rFonts w:ascii="Garamond" w:hAnsi="Garamond"/>
        </w:rPr>
      </w:pPr>
      <w:hyperlink r:id="rId10" w:anchor="_Toc78131131">
        <w:r w:rsidR="00315782" w:rsidRPr="004D792C">
          <w:rPr>
            <w:rFonts w:ascii="Garamond" w:hAnsi="Garamond"/>
          </w:rPr>
          <w:t>Figure 2 Matching Put Option Price for SBI using Black Scholes Method</w:t>
        </w:r>
        <w:r w:rsidRPr="004D792C">
          <w:rPr>
            <w:rFonts w:ascii="Garamond" w:hAnsi="Garamond"/>
          </w:rPr>
          <w:tab/>
        </w:r>
        <w:r w:rsidR="00A8087C">
          <w:rPr>
            <w:rFonts w:ascii="Garamond" w:hAnsi="Garamond"/>
          </w:rPr>
          <w:t>35</w:t>
        </w:r>
      </w:hyperlink>
    </w:p>
    <w:p w14:paraId="226BC834" w14:textId="77777777" w:rsidR="00EA4AB6" w:rsidRPr="00A34BD7" w:rsidRDefault="00EA4AB6">
      <w:pPr>
        <w:pStyle w:val="BodyText"/>
        <w:rPr>
          <w:rFonts w:ascii="Garamond" w:hAnsi="Garamond"/>
        </w:rPr>
      </w:pPr>
    </w:p>
    <w:p w14:paraId="1BEC3475" w14:textId="5DFF20AF" w:rsidR="00EA4AB6" w:rsidRPr="00A34BD7" w:rsidRDefault="00070EA0">
      <w:pPr>
        <w:pStyle w:val="BodyText"/>
        <w:tabs>
          <w:tab w:val="left" w:leader="dot" w:pos="9392"/>
        </w:tabs>
        <w:ind w:left="280"/>
        <w:rPr>
          <w:rFonts w:ascii="Garamond" w:hAnsi="Garamond"/>
        </w:rPr>
      </w:pPr>
      <w:r w:rsidRPr="004D792C">
        <w:rPr>
          <w:rFonts w:ascii="Garamond" w:hAnsi="Garamond"/>
        </w:rPr>
        <w:t>Figure 3 Matching Implied Volatility using Newton Raphson</w:t>
      </w:r>
      <w:hyperlink r:id="rId11" w:anchor="_Toc78131132">
        <w:r w:rsidR="00000000" w:rsidRPr="004D792C">
          <w:rPr>
            <w:rFonts w:ascii="Garamond" w:hAnsi="Garamond"/>
          </w:rPr>
          <w:tab/>
        </w:r>
        <w:r w:rsidR="00A8087C">
          <w:rPr>
            <w:rFonts w:ascii="Garamond" w:hAnsi="Garamond"/>
          </w:rPr>
          <w:t>36</w:t>
        </w:r>
      </w:hyperlink>
    </w:p>
    <w:p w14:paraId="4FA51D82" w14:textId="77777777" w:rsidR="00EA4AB6" w:rsidRPr="00A34BD7" w:rsidRDefault="00EA4AB6">
      <w:pPr>
        <w:pStyle w:val="BodyText"/>
        <w:rPr>
          <w:rFonts w:ascii="Garamond" w:hAnsi="Garamond"/>
        </w:rPr>
      </w:pPr>
    </w:p>
    <w:p w14:paraId="0C69D620" w14:textId="411786AF" w:rsidR="00EA4AB6" w:rsidRPr="00A34BD7" w:rsidRDefault="00315782" w:rsidP="00315782">
      <w:pPr>
        <w:pStyle w:val="BodyText"/>
        <w:tabs>
          <w:tab w:val="left" w:leader="dot" w:pos="9392"/>
        </w:tabs>
        <w:ind w:left="280"/>
        <w:rPr>
          <w:rFonts w:ascii="Garamond" w:hAnsi="Garamond"/>
        </w:rPr>
      </w:pPr>
      <w:r w:rsidRPr="004D792C">
        <w:rPr>
          <w:rFonts w:ascii="Garamond" w:hAnsi="Garamond"/>
        </w:rPr>
        <w:t>Figure 4 Matching IV using Black Model</w:t>
      </w:r>
      <w:hyperlink r:id="rId12" w:anchor="_Toc78131133">
        <w:r w:rsidR="00000000" w:rsidRPr="004D792C">
          <w:rPr>
            <w:rFonts w:ascii="Garamond" w:hAnsi="Garamond"/>
          </w:rPr>
          <w:tab/>
        </w:r>
        <w:r w:rsidR="00A8087C">
          <w:rPr>
            <w:rFonts w:ascii="Garamond" w:hAnsi="Garamond"/>
          </w:rPr>
          <w:t>37</w:t>
        </w:r>
      </w:hyperlink>
    </w:p>
    <w:p w14:paraId="5348518E" w14:textId="77777777" w:rsidR="00EA4AB6" w:rsidRPr="00A34BD7" w:rsidRDefault="00EA4AB6">
      <w:pPr>
        <w:pStyle w:val="BodyText"/>
        <w:rPr>
          <w:rFonts w:ascii="Garamond" w:hAnsi="Garamond"/>
        </w:rPr>
      </w:pPr>
    </w:p>
    <w:p w14:paraId="186D9CD0" w14:textId="2D8305EF" w:rsidR="00EA4AB6" w:rsidRPr="00A34BD7" w:rsidRDefault="00070EA0">
      <w:pPr>
        <w:pStyle w:val="BodyText"/>
        <w:tabs>
          <w:tab w:val="left" w:leader="dot" w:pos="9392"/>
        </w:tabs>
        <w:ind w:left="280"/>
        <w:rPr>
          <w:rFonts w:ascii="Garamond" w:hAnsi="Garamond"/>
        </w:rPr>
      </w:pPr>
      <w:r w:rsidRPr="004D792C">
        <w:rPr>
          <w:rFonts w:ascii="Garamond" w:hAnsi="Garamond"/>
        </w:rPr>
        <w:t>Figure 5 Comparing Black Scholes and Black Model IV</w:t>
      </w:r>
      <w:hyperlink r:id="rId13" w:anchor="_Toc78131134">
        <w:r w:rsidR="00000000" w:rsidRPr="004D792C">
          <w:rPr>
            <w:rFonts w:ascii="Garamond" w:hAnsi="Garamond"/>
          </w:rPr>
          <w:tab/>
        </w:r>
        <w:r w:rsidR="00A8087C">
          <w:rPr>
            <w:rFonts w:ascii="Garamond" w:hAnsi="Garamond"/>
          </w:rPr>
          <w:t>38</w:t>
        </w:r>
      </w:hyperlink>
    </w:p>
    <w:p w14:paraId="4025A470" w14:textId="77777777" w:rsidR="00EA4AB6" w:rsidRPr="00A34BD7" w:rsidRDefault="00EA4AB6">
      <w:pPr>
        <w:pStyle w:val="BodyText"/>
        <w:spacing w:before="1"/>
        <w:rPr>
          <w:rFonts w:ascii="Garamond" w:hAnsi="Garamond"/>
        </w:rPr>
      </w:pPr>
    </w:p>
    <w:p w14:paraId="7F224476" w14:textId="245D2886" w:rsidR="00EA4AB6" w:rsidRPr="00A34BD7" w:rsidRDefault="00070EA0">
      <w:pPr>
        <w:pStyle w:val="BodyText"/>
        <w:tabs>
          <w:tab w:val="left" w:leader="dot" w:pos="9392"/>
        </w:tabs>
        <w:ind w:left="280"/>
        <w:rPr>
          <w:rFonts w:ascii="Garamond" w:hAnsi="Garamond"/>
        </w:rPr>
      </w:pPr>
      <w:r w:rsidRPr="004D792C">
        <w:rPr>
          <w:rFonts w:ascii="Garamond" w:hAnsi="Garamond"/>
        </w:rPr>
        <w:t>Figure 6 Comparing Option Prices using Black Scholes and Black Model</w:t>
      </w:r>
      <w:hyperlink r:id="rId14" w:anchor="_Toc78131135">
        <w:r w:rsidR="00000000" w:rsidRPr="004D792C">
          <w:rPr>
            <w:rFonts w:ascii="Garamond" w:hAnsi="Garamond"/>
          </w:rPr>
          <w:tab/>
        </w:r>
        <w:r w:rsidR="00A8087C">
          <w:rPr>
            <w:rFonts w:ascii="Garamond" w:hAnsi="Garamond"/>
          </w:rPr>
          <w:t>38</w:t>
        </w:r>
      </w:hyperlink>
    </w:p>
    <w:p w14:paraId="60A952A9" w14:textId="77777777" w:rsidR="00EA4AB6" w:rsidRPr="00A34BD7" w:rsidRDefault="00EA4AB6">
      <w:pPr>
        <w:pStyle w:val="BodyText"/>
        <w:rPr>
          <w:rFonts w:ascii="Garamond" w:hAnsi="Garamond"/>
        </w:rPr>
      </w:pPr>
    </w:p>
    <w:p w14:paraId="5AD4F788" w14:textId="01B944CA" w:rsidR="00EA4AB6" w:rsidRPr="00A34BD7" w:rsidRDefault="00070EA0">
      <w:pPr>
        <w:pStyle w:val="BodyText"/>
        <w:tabs>
          <w:tab w:val="left" w:leader="dot" w:pos="9392"/>
        </w:tabs>
        <w:ind w:left="280"/>
        <w:rPr>
          <w:rFonts w:ascii="Garamond" w:hAnsi="Garamond"/>
        </w:rPr>
      </w:pPr>
      <w:r w:rsidRPr="004D792C">
        <w:rPr>
          <w:rFonts w:ascii="Garamond" w:hAnsi="Garamond"/>
        </w:rPr>
        <w:t>Figure 7 Comparing IV from Black Scholes vs Black Model</w:t>
      </w:r>
      <w:hyperlink r:id="rId15" w:anchor="_Toc78131136">
        <w:r w:rsidR="00000000" w:rsidRPr="004D792C">
          <w:rPr>
            <w:rFonts w:ascii="Garamond" w:hAnsi="Garamond"/>
          </w:rPr>
          <w:tab/>
        </w:r>
        <w:r w:rsidR="00A8087C">
          <w:rPr>
            <w:rFonts w:ascii="Garamond" w:hAnsi="Garamond"/>
          </w:rPr>
          <w:t>3</w:t>
        </w:r>
        <w:r w:rsidR="00000000" w:rsidRPr="004D792C">
          <w:rPr>
            <w:rFonts w:ascii="Garamond" w:hAnsi="Garamond"/>
          </w:rPr>
          <w:t>9</w:t>
        </w:r>
      </w:hyperlink>
    </w:p>
    <w:p w14:paraId="372909F4" w14:textId="77777777" w:rsidR="00EA4AB6" w:rsidRPr="004D792C" w:rsidRDefault="00EA4AB6">
      <w:pPr>
        <w:pStyle w:val="BodyText"/>
        <w:spacing w:before="9"/>
        <w:rPr>
          <w:rFonts w:ascii="Garamond" w:hAnsi="Garamond"/>
        </w:rPr>
      </w:pPr>
    </w:p>
    <w:p w14:paraId="3C6F9E8C" w14:textId="3980775F" w:rsidR="00EA4AB6" w:rsidRPr="00A34BD7" w:rsidRDefault="00070EA0">
      <w:pPr>
        <w:pStyle w:val="BodyText"/>
        <w:tabs>
          <w:tab w:val="left" w:leader="dot" w:pos="9392"/>
        </w:tabs>
        <w:ind w:left="280"/>
        <w:rPr>
          <w:rFonts w:ascii="Garamond" w:hAnsi="Garamond"/>
        </w:rPr>
      </w:pPr>
      <w:r w:rsidRPr="004D792C">
        <w:rPr>
          <w:rFonts w:ascii="Garamond" w:hAnsi="Garamond"/>
        </w:rPr>
        <w:t>Figure 8 Comparing IV from Black Scholes vs Black Model for Put Option</w:t>
      </w:r>
      <w:hyperlink r:id="rId16" w:anchor="_Toc78131137">
        <w:r w:rsidR="00000000" w:rsidRPr="004D792C">
          <w:rPr>
            <w:rFonts w:ascii="Garamond" w:hAnsi="Garamond"/>
          </w:rPr>
          <w:tab/>
        </w:r>
        <w:r w:rsidR="00A8087C">
          <w:rPr>
            <w:rFonts w:ascii="Garamond" w:hAnsi="Garamond"/>
          </w:rPr>
          <w:t>4</w:t>
        </w:r>
        <w:r w:rsidR="00000000" w:rsidRPr="004D792C">
          <w:rPr>
            <w:rFonts w:ascii="Garamond" w:hAnsi="Garamond"/>
          </w:rPr>
          <w:t>0</w:t>
        </w:r>
      </w:hyperlink>
    </w:p>
    <w:p w14:paraId="21223096" w14:textId="77777777" w:rsidR="00EA4AB6" w:rsidRPr="00A34BD7" w:rsidRDefault="00EA4AB6">
      <w:pPr>
        <w:pStyle w:val="BodyText"/>
        <w:rPr>
          <w:rFonts w:ascii="Garamond" w:hAnsi="Garamond"/>
        </w:rPr>
      </w:pPr>
    </w:p>
    <w:p w14:paraId="37AEA829" w14:textId="3E9D6A80" w:rsidR="00EA4AB6" w:rsidRPr="00A34BD7" w:rsidRDefault="004D792C">
      <w:pPr>
        <w:pStyle w:val="BodyText"/>
        <w:tabs>
          <w:tab w:val="left" w:leader="dot" w:pos="9392"/>
        </w:tabs>
        <w:ind w:left="280"/>
        <w:rPr>
          <w:rFonts w:ascii="Garamond" w:hAnsi="Garamond"/>
        </w:rPr>
      </w:pPr>
      <w:r w:rsidRPr="004D792C">
        <w:rPr>
          <w:rFonts w:ascii="Garamond" w:hAnsi="Garamond"/>
        </w:rPr>
        <w:t>Figure 9 Comparing Put Option Price for Black Scholes vs Black Model</w:t>
      </w:r>
      <w:hyperlink r:id="rId17" w:anchor="_Toc78131138">
        <w:r w:rsidR="00000000" w:rsidRPr="004D792C">
          <w:rPr>
            <w:rFonts w:ascii="Garamond" w:hAnsi="Garamond"/>
          </w:rPr>
          <w:tab/>
        </w:r>
        <w:r w:rsidR="00A8087C">
          <w:rPr>
            <w:rFonts w:ascii="Garamond" w:hAnsi="Garamond"/>
          </w:rPr>
          <w:t>4</w:t>
        </w:r>
        <w:r w:rsidR="00000000" w:rsidRPr="004D792C">
          <w:rPr>
            <w:rFonts w:ascii="Garamond" w:hAnsi="Garamond"/>
          </w:rPr>
          <w:t>0</w:t>
        </w:r>
      </w:hyperlink>
    </w:p>
    <w:p w14:paraId="4275F32D" w14:textId="77777777" w:rsidR="00EA4AB6" w:rsidRPr="00A34BD7" w:rsidRDefault="00EA4AB6">
      <w:pPr>
        <w:pStyle w:val="BodyText"/>
        <w:rPr>
          <w:rFonts w:ascii="Garamond" w:hAnsi="Garamond"/>
        </w:rPr>
      </w:pPr>
    </w:p>
    <w:p w14:paraId="41FEEDB9" w14:textId="2B3A7AA3" w:rsidR="00EA4AB6" w:rsidRPr="00A34BD7" w:rsidRDefault="004D792C">
      <w:pPr>
        <w:pStyle w:val="BodyText"/>
        <w:tabs>
          <w:tab w:val="left" w:leader="dot" w:pos="9392"/>
        </w:tabs>
        <w:ind w:left="280"/>
        <w:rPr>
          <w:rFonts w:ascii="Garamond" w:hAnsi="Garamond"/>
        </w:rPr>
      </w:pPr>
      <w:r w:rsidRPr="004D792C">
        <w:rPr>
          <w:rFonts w:ascii="Garamond" w:hAnsi="Garamond"/>
        </w:rPr>
        <w:t>Figure 10 Volatility Smile for Axis Bank Option</w:t>
      </w:r>
      <w:hyperlink r:id="rId18" w:anchor="_Toc78131139">
        <w:r w:rsidR="00000000" w:rsidRPr="004D792C">
          <w:rPr>
            <w:rFonts w:ascii="Garamond" w:hAnsi="Garamond"/>
          </w:rPr>
          <w:tab/>
        </w:r>
        <w:r w:rsidR="00A8087C">
          <w:rPr>
            <w:rFonts w:ascii="Garamond" w:hAnsi="Garamond"/>
          </w:rPr>
          <w:t>4</w:t>
        </w:r>
        <w:r w:rsidR="00000000" w:rsidRPr="004D792C">
          <w:rPr>
            <w:rFonts w:ascii="Garamond" w:hAnsi="Garamond"/>
          </w:rPr>
          <w:t>1</w:t>
        </w:r>
      </w:hyperlink>
    </w:p>
    <w:p w14:paraId="6BF2AD05" w14:textId="77777777" w:rsidR="00EA4AB6" w:rsidRPr="00A34BD7" w:rsidRDefault="00EA4AB6">
      <w:pPr>
        <w:pStyle w:val="BodyText"/>
        <w:rPr>
          <w:rFonts w:ascii="Garamond" w:hAnsi="Garamond"/>
        </w:rPr>
      </w:pPr>
    </w:p>
    <w:p w14:paraId="57E47859" w14:textId="1F84C946" w:rsidR="00EA4AB6" w:rsidRPr="00A34BD7" w:rsidRDefault="004D792C">
      <w:pPr>
        <w:pStyle w:val="BodyText"/>
        <w:tabs>
          <w:tab w:val="left" w:leader="dot" w:pos="9392"/>
        </w:tabs>
        <w:ind w:left="280"/>
        <w:rPr>
          <w:rFonts w:ascii="Garamond" w:hAnsi="Garamond"/>
        </w:rPr>
      </w:pPr>
      <w:r w:rsidRPr="004D792C">
        <w:rPr>
          <w:rFonts w:ascii="Garamond" w:hAnsi="Garamond"/>
        </w:rPr>
        <w:t>Figure 11 Volatility Smile for HDFC Bank Option</w:t>
      </w:r>
      <w:hyperlink r:id="rId19" w:anchor="_Toc78131140">
        <w:r w:rsidR="00000000" w:rsidRPr="004D792C">
          <w:rPr>
            <w:rFonts w:ascii="Garamond" w:hAnsi="Garamond"/>
          </w:rPr>
          <w:tab/>
        </w:r>
        <w:r w:rsidR="00A8087C">
          <w:rPr>
            <w:rFonts w:ascii="Garamond" w:hAnsi="Garamond"/>
          </w:rPr>
          <w:t>4</w:t>
        </w:r>
        <w:r w:rsidR="00000000" w:rsidRPr="004D792C">
          <w:rPr>
            <w:rFonts w:ascii="Garamond" w:hAnsi="Garamond"/>
          </w:rPr>
          <w:t>1</w:t>
        </w:r>
      </w:hyperlink>
    </w:p>
    <w:p w14:paraId="72E9DEF2" w14:textId="77777777" w:rsidR="00EA4AB6" w:rsidRPr="00A34BD7" w:rsidRDefault="00EA4AB6">
      <w:pPr>
        <w:pStyle w:val="BodyText"/>
        <w:spacing w:before="1"/>
        <w:rPr>
          <w:rFonts w:ascii="Garamond" w:hAnsi="Garamond"/>
        </w:rPr>
      </w:pPr>
    </w:p>
    <w:p w14:paraId="111AEA58" w14:textId="2AFADB2F" w:rsidR="00EA4AB6" w:rsidRPr="00A34BD7" w:rsidRDefault="004D792C">
      <w:pPr>
        <w:pStyle w:val="BodyText"/>
        <w:tabs>
          <w:tab w:val="left" w:leader="dot" w:pos="9392"/>
        </w:tabs>
        <w:ind w:left="280"/>
        <w:rPr>
          <w:rFonts w:ascii="Garamond" w:hAnsi="Garamond"/>
        </w:rPr>
      </w:pPr>
      <w:r w:rsidRPr="004D792C">
        <w:rPr>
          <w:rFonts w:ascii="Garamond" w:hAnsi="Garamond"/>
        </w:rPr>
        <w:t>Figure 12 Volatility Smile for ICICI Bank Option</w:t>
      </w:r>
      <w:hyperlink r:id="rId20" w:anchor="_Toc78131141">
        <w:r w:rsidR="00000000" w:rsidRPr="004D792C">
          <w:rPr>
            <w:rFonts w:ascii="Garamond" w:hAnsi="Garamond"/>
          </w:rPr>
          <w:tab/>
        </w:r>
        <w:r w:rsidR="00A8087C">
          <w:rPr>
            <w:rFonts w:ascii="Garamond" w:hAnsi="Garamond"/>
          </w:rPr>
          <w:t>42</w:t>
        </w:r>
      </w:hyperlink>
    </w:p>
    <w:p w14:paraId="509CF255" w14:textId="77777777" w:rsidR="00EA4AB6" w:rsidRPr="00A34BD7" w:rsidRDefault="00EA4AB6">
      <w:pPr>
        <w:pStyle w:val="BodyText"/>
        <w:rPr>
          <w:rFonts w:ascii="Garamond" w:hAnsi="Garamond"/>
        </w:rPr>
      </w:pPr>
    </w:p>
    <w:p w14:paraId="300981D8" w14:textId="3C626FA1" w:rsidR="00EA4AB6" w:rsidRPr="00A34BD7" w:rsidRDefault="004D792C">
      <w:pPr>
        <w:pStyle w:val="BodyText"/>
        <w:tabs>
          <w:tab w:val="left" w:leader="dot" w:pos="9392"/>
        </w:tabs>
        <w:ind w:left="280"/>
        <w:rPr>
          <w:rFonts w:ascii="Garamond" w:hAnsi="Garamond"/>
        </w:rPr>
      </w:pPr>
      <w:r w:rsidRPr="004D792C">
        <w:rPr>
          <w:rFonts w:ascii="Garamond" w:hAnsi="Garamond"/>
        </w:rPr>
        <w:t>Figure 13 Volatility Smile for Infosys Option</w:t>
      </w:r>
      <w:hyperlink r:id="rId21" w:anchor="_Toc78131142">
        <w:r w:rsidR="00000000" w:rsidRPr="004D792C">
          <w:rPr>
            <w:rFonts w:ascii="Garamond" w:hAnsi="Garamond"/>
          </w:rPr>
          <w:tab/>
        </w:r>
        <w:r w:rsidR="00A8087C">
          <w:rPr>
            <w:rFonts w:ascii="Garamond" w:hAnsi="Garamond"/>
          </w:rPr>
          <w:t>42</w:t>
        </w:r>
      </w:hyperlink>
    </w:p>
    <w:p w14:paraId="77C70293" w14:textId="77777777" w:rsidR="00EA4AB6" w:rsidRPr="00A34BD7" w:rsidRDefault="00EA4AB6">
      <w:pPr>
        <w:pStyle w:val="BodyText"/>
        <w:rPr>
          <w:rFonts w:ascii="Garamond" w:hAnsi="Garamond"/>
        </w:rPr>
      </w:pPr>
    </w:p>
    <w:p w14:paraId="28BAA9B4" w14:textId="5A78E5D8" w:rsidR="00EA4AB6" w:rsidRPr="00A34BD7" w:rsidRDefault="004D792C">
      <w:pPr>
        <w:pStyle w:val="BodyText"/>
        <w:tabs>
          <w:tab w:val="left" w:leader="dot" w:pos="9392"/>
        </w:tabs>
        <w:ind w:left="280"/>
        <w:rPr>
          <w:rFonts w:ascii="Garamond" w:hAnsi="Garamond"/>
        </w:rPr>
      </w:pPr>
      <w:r w:rsidRPr="004D792C">
        <w:rPr>
          <w:rFonts w:ascii="Garamond" w:hAnsi="Garamond"/>
        </w:rPr>
        <w:t>Figure 14 Volatility Smile for ITC Option</w:t>
      </w:r>
      <w:hyperlink r:id="rId22" w:anchor="_Toc78131143">
        <w:r w:rsidR="00000000" w:rsidRPr="004D792C">
          <w:rPr>
            <w:rFonts w:ascii="Garamond" w:hAnsi="Garamond"/>
          </w:rPr>
          <w:tab/>
        </w:r>
        <w:r w:rsidR="00A8087C">
          <w:rPr>
            <w:rFonts w:ascii="Garamond" w:hAnsi="Garamond"/>
          </w:rPr>
          <w:t>4</w:t>
        </w:r>
        <w:r w:rsidR="00000000" w:rsidRPr="004D792C">
          <w:rPr>
            <w:rFonts w:ascii="Garamond" w:hAnsi="Garamond"/>
          </w:rPr>
          <w:t>3</w:t>
        </w:r>
      </w:hyperlink>
    </w:p>
    <w:p w14:paraId="1C0D323D" w14:textId="77777777" w:rsidR="00EA4AB6" w:rsidRPr="00A34BD7" w:rsidRDefault="00EA4AB6">
      <w:pPr>
        <w:pStyle w:val="BodyText"/>
        <w:rPr>
          <w:rFonts w:ascii="Garamond" w:hAnsi="Garamond"/>
        </w:rPr>
      </w:pPr>
    </w:p>
    <w:p w14:paraId="414D0B74" w14:textId="54FE16F1" w:rsidR="00EA4AB6" w:rsidRPr="00A34BD7" w:rsidRDefault="004D792C">
      <w:pPr>
        <w:pStyle w:val="BodyText"/>
        <w:tabs>
          <w:tab w:val="left" w:leader="dot" w:pos="9392"/>
        </w:tabs>
        <w:ind w:left="280"/>
        <w:rPr>
          <w:rFonts w:ascii="Garamond" w:hAnsi="Garamond"/>
        </w:rPr>
      </w:pPr>
      <w:r w:rsidRPr="004D792C">
        <w:rPr>
          <w:rFonts w:ascii="Garamond" w:hAnsi="Garamond"/>
        </w:rPr>
        <w:t>Figure 15 Volatility Smile for Airtel Option</w:t>
      </w:r>
      <w:hyperlink r:id="rId23" w:anchor="_Toc78131144">
        <w:r w:rsidR="00000000" w:rsidRPr="004D792C">
          <w:rPr>
            <w:rFonts w:ascii="Garamond" w:hAnsi="Garamond"/>
          </w:rPr>
          <w:tab/>
        </w:r>
        <w:r w:rsidR="00A8087C">
          <w:rPr>
            <w:rFonts w:ascii="Garamond" w:hAnsi="Garamond"/>
          </w:rPr>
          <w:t>4</w:t>
        </w:r>
        <w:r w:rsidR="00000000" w:rsidRPr="004D792C">
          <w:rPr>
            <w:rFonts w:ascii="Garamond" w:hAnsi="Garamond"/>
          </w:rPr>
          <w:t>3</w:t>
        </w:r>
      </w:hyperlink>
    </w:p>
    <w:p w14:paraId="43BD2AF2" w14:textId="77777777" w:rsidR="00EA4AB6" w:rsidRPr="00A34BD7" w:rsidRDefault="00EA4AB6">
      <w:pPr>
        <w:pStyle w:val="BodyText"/>
        <w:rPr>
          <w:rFonts w:ascii="Garamond" w:hAnsi="Garamond"/>
        </w:rPr>
      </w:pPr>
    </w:p>
    <w:p w14:paraId="4B255C88" w14:textId="60E0CFE3" w:rsidR="00EA4AB6" w:rsidRPr="00A34BD7" w:rsidRDefault="004D792C">
      <w:pPr>
        <w:pStyle w:val="BodyText"/>
        <w:tabs>
          <w:tab w:val="left" w:leader="dot" w:pos="9392"/>
        </w:tabs>
        <w:ind w:left="280"/>
        <w:rPr>
          <w:rFonts w:ascii="Garamond" w:hAnsi="Garamond"/>
        </w:rPr>
      </w:pPr>
      <w:r w:rsidRPr="004D792C">
        <w:rPr>
          <w:rFonts w:ascii="Garamond" w:hAnsi="Garamond"/>
        </w:rPr>
        <w:t>Figure 16 Volatility Smile for Bajaj Finance Option</w:t>
      </w:r>
      <w:hyperlink w:anchor="_bookmark27" w:history="1">
        <w:r w:rsidR="00000000" w:rsidRPr="004D792C">
          <w:rPr>
            <w:rFonts w:ascii="Garamond" w:hAnsi="Garamond"/>
          </w:rPr>
          <w:tab/>
        </w:r>
        <w:r w:rsidR="00A8087C">
          <w:rPr>
            <w:rFonts w:ascii="Garamond" w:hAnsi="Garamond"/>
          </w:rPr>
          <w:t>44</w:t>
        </w:r>
      </w:hyperlink>
    </w:p>
    <w:p w14:paraId="735BA658" w14:textId="77777777" w:rsidR="00EA4AB6" w:rsidRPr="00A34BD7" w:rsidRDefault="00EA4AB6">
      <w:pPr>
        <w:pStyle w:val="BodyText"/>
        <w:rPr>
          <w:rFonts w:ascii="Garamond" w:hAnsi="Garamond"/>
        </w:rPr>
      </w:pPr>
    </w:p>
    <w:p w14:paraId="1E096F1D" w14:textId="17849F78" w:rsidR="00EA4AB6" w:rsidRPr="00A34BD7" w:rsidRDefault="004D792C">
      <w:pPr>
        <w:pStyle w:val="BodyText"/>
        <w:tabs>
          <w:tab w:val="left" w:leader="dot" w:pos="9392"/>
        </w:tabs>
        <w:ind w:left="280"/>
        <w:rPr>
          <w:rFonts w:ascii="Garamond" w:hAnsi="Garamond"/>
        </w:rPr>
      </w:pPr>
      <w:r w:rsidRPr="004D792C">
        <w:rPr>
          <w:rFonts w:ascii="Garamond" w:hAnsi="Garamond"/>
        </w:rPr>
        <w:t>Figure 17 Volatility Smile for Indigo Option</w:t>
      </w:r>
      <w:hyperlink w:anchor="_bookmark33" w:history="1">
        <w:r w:rsidR="00000000" w:rsidRPr="004D792C">
          <w:rPr>
            <w:rFonts w:ascii="Garamond" w:hAnsi="Garamond"/>
          </w:rPr>
          <w:tab/>
        </w:r>
        <w:r w:rsidR="00A8087C">
          <w:rPr>
            <w:rFonts w:ascii="Garamond" w:hAnsi="Garamond"/>
          </w:rPr>
          <w:t>44</w:t>
        </w:r>
      </w:hyperlink>
    </w:p>
    <w:p w14:paraId="6AF869CC" w14:textId="77777777" w:rsidR="00EA4AB6" w:rsidRPr="00A34BD7" w:rsidRDefault="00EA4AB6">
      <w:pPr>
        <w:pStyle w:val="BodyText"/>
        <w:rPr>
          <w:rFonts w:ascii="Garamond" w:hAnsi="Garamond"/>
        </w:rPr>
      </w:pPr>
    </w:p>
    <w:p w14:paraId="56FFB523" w14:textId="70876B94" w:rsidR="00EA4AB6" w:rsidRPr="00A34BD7" w:rsidRDefault="004D792C">
      <w:pPr>
        <w:pStyle w:val="BodyText"/>
        <w:tabs>
          <w:tab w:val="left" w:leader="dot" w:pos="9392"/>
        </w:tabs>
        <w:spacing w:before="1"/>
        <w:ind w:left="280"/>
        <w:rPr>
          <w:rFonts w:ascii="Garamond" w:hAnsi="Garamond"/>
        </w:rPr>
      </w:pPr>
      <w:r w:rsidRPr="004D792C">
        <w:rPr>
          <w:rFonts w:ascii="Garamond" w:hAnsi="Garamond"/>
        </w:rPr>
        <w:t>Figure 18 Volatility Smile for NTPC Option</w:t>
      </w:r>
      <w:hyperlink w:anchor="_bookmark34" w:history="1">
        <w:r w:rsidR="00000000" w:rsidRPr="004D792C">
          <w:rPr>
            <w:rFonts w:ascii="Garamond" w:hAnsi="Garamond"/>
          </w:rPr>
          <w:tab/>
        </w:r>
        <w:r w:rsidR="00A8087C">
          <w:rPr>
            <w:rFonts w:ascii="Garamond" w:hAnsi="Garamond"/>
          </w:rPr>
          <w:t>45</w:t>
        </w:r>
      </w:hyperlink>
    </w:p>
    <w:p w14:paraId="2AD4EDA3" w14:textId="77777777" w:rsidR="00EA4AB6" w:rsidRPr="004D792C" w:rsidRDefault="00EA4AB6">
      <w:pPr>
        <w:pStyle w:val="BodyText"/>
        <w:spacing w:before="11"/>
        <w:rPr>
          <w:rFonts w:ascii="Garamond" w:hAnsi="Garamond"/>
        </w:rPr>
      </w:pPr>
    </w:p>
    <w:p w14:paraId="45AD4B99" w14:textId="5B21755B" w:rsidR="00EA4AB6" w:rsidRPr="00A34BD7" w:rsidRDefault="004D792C">
      <w:pPr>
        <w:pStyle w:val="BodyText"/>
        <w:tabs>
          <w:tab w:val="left" w:leader="dot" w:pos="9392"/>
        </w:tabs>
        <w:ind w:left="280"/>
        <w:rPr>
          <w:rFonts w:ascii="Garamond" w:hAnsi="Garamond"/>
        </w:rPr>
      </w:pPr>
      <w:r w:rsidRPr="004D792C">
        <w:rPr>
          <w:rFonts w:ascii="Garamond" w:hAnsi="Garamond"/>
        </w:rPr>
        <w:t>Figure 19 Volatility Smile for Tata Motors Option</w:t>
      </w:r>
      <w:hyperlink r:id="rId24" w:anchor="_Toc78131148">
        <w:r w:rsidR="00000000" w:rsidRPr="004D792C">
          <w:rPr>
            <w:rFonts w:ascii="Garamond" w:hAnsi="Garamond"/>
          </w:rPr>
          <w:tab/>
        </w:r>
        <w:r w:rsidR="00A8087C">
          <w:rPr>
            <w:rFonts w:ascii="Garamond" w:hAnsi="Garamond"/>
          </w:rPr>
          <w:t>45</w:t>
        </w:r>
      </w:hyperlink>
    </w:p>
    <w:p w14:paraId="243A0E11" w14:textId="77777777" w:rsidR="00EA4AB6" w:rsidRPr="00A34BD7" w:rsidRDefault="00EA4AB6">
      <w:pPr>
        <w:pStyle w:val="BodyText"/>
        <w:rPr>
          <w:rFonts w:ascii="Garamond" w:hAnsi="Garamond"/>
        </w:rPr>
      </w:pPr>
    </w:p>
    <w:p w14:paraId="623A61B7" w14:textId="100C883F" w:rsidR="00EA4AB6" w:rsidRPr="00A34BD7" w:rsidRDefault="004D792C">
      <w:pPr>
        <w:pStyle w:val="BodyText"/>
        <w:tabs>
          <w:tab w:val="left" w:leader="dot" w:pos="9392"/>
        </w:tabs>
        <w:ind w:left="280"/>
        <w:rPr>
          <w:rFonts w:ascii="Garamond" w:hAnsi="Garamond"/>
        </w:rPr>
      </w:pPr>
      <w:r w:rsidRPr="004D792C">
        <w:rPr>
          <w:rFonts w:ascii="Garamond" w:hAnsi="Garamond"/>
        </w:rPr>
        <w:t>Figure 20 Axis Bank IV Quadratic Fit</w:t>
      </w:r>
      <w:hyperlink r:id="rId25" w:anchor="_Toc78131149">
        <w:r w:rsidR="00000000" w:rsidRPr="00A34BD7">
          <w:rPr>
            <w:rFonts w:ascii="Garamond" w:hAnsi="Garamond"/>
            <w:color w:val="434343"/>
          </w:rPr>
          <w:tab/>
        </w:r>
        <w:r w:rsidR="00A8087C">
          <w:rPr>
            <w:rFonts w:ascii="Garamond" w:hAnsi="Garamond"/>
            <w:color w:val="434343"/>
          </w:rPr>
          <w:t>46</w:t>
        </w:r>
      </w:hyperlink>
    </w:p>
    <w:p w14:paraId="74C38484" w14:textId="77777777" w:rsidR="00EA4AB6" w:rsidRPr="00A34BD7" w:rsidRDefault="00EA4AB6">
      <w:pPr>
        <w:rPr>
          <w:rFonts w:ascii="Garamond" w:hAnsi="Garamond"/>
        </w:rPr>
        <w:sectPr w:rsidR="00EA4AB6" w:rsidRPr="00A34BD7">
          <w:pgSz w:w="12240" w:h="15840"/>
          <w:pgMar w:top="1200" w:right="940" w:bottom="1260" w:left="1160" w:header="0" w:footer="981" w:gutter="0"/>
          <w:cols w:space="720"/>
        </w:sectPr>
      </w:pPr>
    </w:p>
    <w:p w14:paraId="01F41784" w14:textId="1055DAA4" w:rsidR="004D792C" w:rsidRPr="004D792C" w:rsidRDefault="006C616D" w:rsidP="004D792C">
      <w:pPr>
        <w:pStyle w:val="BodyText"/>
        <w:tabs>
          <w:tab w:val="left" w:leader="dot" w:pos="9392"/>
        </w:tabs>
        <w:ind w:left="280"/>
        <w:rPr>
          <w:rFonts w:ascii="Garamond" w:hAnsi="Garamond"/>
        </w:rPr>
      </w:pPr>
      <w:bookmarkStart w:id="6" w:name="_bookmark3"/>
      <w:bookmarkEnd w:id="6"/>
      <w:r w:rsidRPr="006C616D">
        <w:rPr>
          <w:rFonts w:ascii="Garamond" w:hAnsi="Garamond"/>
        </w:rPr>
        <w:lastRenderedPageBreak/>
        <w:t>Figure 21 HDFC Bank IV Quadratic Fit</w:t>
      </w:r>
      <w:hyperlink r:id="rId26" w:anchor="_Toc78131130">
        <w:r w:rsidR="004D792C" w:rsidRPr="004D792C">
          <w:rPr>
            <w:rFonts w:ascii="Garamond" w:hAnsi="Garamond"/>
          </w:rPr>
          <w:tab/>
        </w:r>
        <w:r w:rsidR="00A8087C">
          <w:rPr>
            <w:rFonts w:ascii="Garamond" w:hAnsi="Garamond"/>
          </w:rPr>
          <w:t>46</w:t>
        </w:r>
      </w:hyperlink>
    </w:p>
    <w:p w14:paraId="0C36E771" w14:textId="77777777" w:rsidR="004D792C" w:rsidRPr="004D792C" w:rsidRDefault="004D792C" w:rsidP="006C616D">
      <w:pPr>
        <w:pStyle w:val="BodyText"/>
        <w:tabs>
          <w:tab w:val="left" w:leader="dot" w:pos="9392"/>
        </w:tabs>
        <w:ind w:left="280"/>
        <w:rPr>
          <w:rFonts w:ascii="Garamond" w:hAnsi="Garamond"/>
        </w:rPr>
      </w:pPr>
    </w:p>
    <w:p w14:paraId="31598E48" w14:textId="35F99093"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22 ICICI Bank IV Quadratic Fit</w:t>
      </w:r>
      <w:hyperlink r:id="rId27" w:anchor="_Toc78131131">
        <w:r w:rsidR="004D792C" w:rsidRPr="004D792C">
          <w:rPr>
            <w:rFonts w:ascii="Garamond" w:hAnsi="Garamond"/>
          </w:rPr>
          <w:tab/>
        </w:r>
        <w:r w:rsidR="00A8087C">
          <w:rPr>
            <w:rFonts w:ascii="Garamond" w:hAnsi="Garamond"/>
          </w:rPr>
          <w:t>46</w:t>
        </w:r>
      </w:hyperlink>
    </w:p>
    <w:p w14:paraId="53B41B6A" w14:textId="77777777" w:rsidR="004D792C" w:rsidRPr="00A34BD7" w:rsidRDefault="004D792C" w:rsidP="006C616D">
      <w:pPr>
        <w:pStyle w:val="BodyText"/>
        <w:tabs>
          <w:tab w:val="left" w:leader="dot" w:pos="9392"/>
        </w:tabs>
        <w:ind w:left="280"/>
        <w:rPr>
          <w:rFonts w:ascii="Garamond" w:hAnsi="Garamond"/>
        </w:rPr>
      </w:pPr>
    </w:p>
    <w:p w14:paraId="3F8C9619" w14:textId="77984006"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23 Infosys IV Quadratic Fit</w:t>
      </w:r>
      <w:hyperlink r:id="rId28" w:anchor="_Toc78131132">
        <w:r w:rsidR="004D792C" w:rsidRPr="004D792C">
          <w:rPr>
            <w:rFonts w:ascii="Garamond" w:hAnsi="Garamond"/>
          </w:rPr>
          <w:tab/>
        </w:r>
        <w:r w:rsidR="00A8087C">
          <w:rPr>
            <w:rFonts w:ascii="Garamond" w:hAnsi="Garamond"/>
          </w:rPr>
          <w:t>46</w:t>
        </w:r>
      </w:hyperlink>
    </w:p>
    <w:p w14:paraId="0F67247D" w14:textId="77777777" w:rsidR="004D792C" w:rsidRPr="00A34BD7" w:rsidRDefault="004D792C" w:rsidP="006C616D">
      <w:pPr>
        <w:pStyle w:val="BodyText"/>
        <w:tabs>
          <w:tab w:val="left" w:leader="dot" w:pos="9392"/>
        </w:tabs>
        <w:ind w:left="280"/>
        <w:rPr>
          <w:rFonts w:ascii="Garamond" w:hAnsi="Garamond"/>
        </w:rPr>
      </w:pPr>
    </w:p>
    <w:p w14:paraId="02EF7601" w14:textId="59C135D8"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24 ITC IV Quadratic Fit</w:t>
      </w:r>
      <w:hyperlink r:id="rId29" w:anchor="_Toc78131133">
        <w:r w:rsidR="004D792C" w:rsidRPr="004D792C">
          <w:rPr>
            <w:rFonts w:ascii="Garamond" w:hAnsi="Garamond"/>
          </w:rPr>
          <w:tab/>
        </w:r>
        <w:r w:rsidR="00A8087C">
          <w:rPr>
            <w:rFonts w:ascii="Garamond" w:hAnsi="Garamond"/>
          </w:rPr>
          <w:t>47</w:t>
        </w:r>
      </w:hyperlink>
    </w:p>
    <w:p w14:paraId="378EA662" w14:textId="77777777" w:rsidR="004D792C" w:rsidRPr="00A34BD7" w:rsidRDefault="004D792C" w:rsidP="006C616D">
      <w:pPr>
        <w:pStyle w:val="BodyText"/>
        <w:tabs>
          <w:tab w:val="left" w:leader="dot" w:pos="9392"/>
        </w:tabs>
        <w:ind w:left="280"/>
        <w:rPr>
          <w:rFonts w:ascii="Garamond" w:hAnsi="Garamond"/>
        </w:rPr>
      </w:pPr>
    </w:p>
    <w:p w14:paraId="7691C2E9" w14:textId="6F7FBF62"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25 Airtel IV Quadratic Fit</w:t>
      </w:r>
      <w:hyperlink r:id="rId30" w:anchor="_Toc78131134">
        <w:r w:rsidR="004D792C" w:rsidRPr="004D792C">
          <w:rPr>
            <w:rFonts w:ascii="Garamond" w:hAnsi="Garamond"/>
          </w:rPr>
          <w:tab/>
        </w:r>
        <w:r w:rsidR="00A8087C">
          <w:rPr>
            <w:rFonts w:ascii="Garamond" w:hAnsi="Garamond"/>
          </w:rPr>
          <w:t>47</w:t>
        </w:r>
      </w:hyperlink>
    </w:p>
    <w:p w14:paraId="50EF5629" w14:textId="77777777" w:rsidR="004D792C" w:rsidRPr="00A34BD7" w:rsidRDefault="004D792C" w:rsidP="006C616D">
      <w:pPr>
        <w:pStyle w:val="BodyText"/>
        <w:tabs>
          <w:tab w:val="left" w:leader="dot" w:pos="9392"/>
        </w:tabs>
        <w:ind w:left="280"/>
        <w:rPr>
          <w:rFonts w:ascii="Garamond" w:hAnsi="Garamond"/>
        </w:rPr>
      </w:pPr>
    </w:p>
    <w:p w14:paraId="08C943EE" w14:textId="67350BA5"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26 Bajaj Finance IV Quadratic Fit</w:t>
      </w:r>
      <w:hyperlink r:id="rId31" w:anchor="_Toc78131135">
        <w:r w:rsidR="004D792C" w:rsidRPr="004D792C">
          <w:rPr>
            <w:rFonts w:ascii="Garamond" w:hAnsi="Garamond"/>
          </w:rPr>
          <w:tab/>
        </w:r>
        <w:r w:rsidR="00A8087C">
          <w:rPr>
            <w:rFonts w:ascii="Garamond" w:hAnsi="Garamond"/>
          </w:rPr>
          <w:t>47</w:t>
        </w:r>
      </w:hyperlink>
    </w:p>
    <w:p w14:paraId="2C3FBD8E" w14:textId="77777777" w:rsidR="004D792C" w:rsidRPr="00A34BD7" w:rsidRDefault="004D792C" w:rsidP="006C616D">
      <w:pPr>
        <w:pStyle w:val="BodyText"/>
        <w:tabs>
          <w:tab w:val="left" w:leader="dot" w:pos="9392"/>
        </w:tabs>
        <w:ind w:left="280"/>
        <w:rPr>
          <w:rFonts w:ascii="Garamond" w:hAnsi="Garamond"/>
        </w:rPr>
      </w:pPr>
    </w:p>
    <w:p w14:paraId="2457BDFD" w14:textId="50F2A962"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27 Indigo IV Quadratic Fit</w:t>
      </w:r>
      <w:hyperlink r:id="rId32" w:anchor="_Toc78131136">
        <w:r w:rsidR="004D792C" w:rsidRPr="004D792C">
          <w:rPr>
            <w:rFonts w:ascii="Garamond" w:hAnsi="Garamond"/>
          </w:rPr>
          <w:tab/>
        </w:r>
        <w:r w:rsidR="00A8087C">
          <w:rPr>
            <w:rFonts w:ascii="Garamond" w:hAnsi="Garamond"/>
          </w:rPr>
          <w:t>47</w:t>
        </w:r>
      </w:hyperlink>
    </w:p>
    <w:p w14:paraId="55205EBD" w14:textId="77777777" w:rsidR="004D792C" w:rsidRPr="004D792C" w:rsidRDefault="004D792C" w:rsidP="006C616D">
      <w:pPr>
        <w:pStyle w:val="BodyText"/>
        <w:tabs>
          <w:tab w:val="left" w:leader="dot" w:pos="9392"/>
        </w:tabs>
        <w:ind w:left="280"/>
        <w:rPr>
          <w:rFonts w:ascii="Garamond" w:hAnsi="Garamond"/>
        </w:rPr>
      </w:pPr>
    </w:p>
    <w:p w14:paraId="55DF4B9B" w14:textId="664AF8C7"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28 NTPC IV Quadratic Fit</w:t>
      </w:r>
      <w:hyperlink r:id="rId33" w:anchor="_Toc78131137">
        <w:r w:rsidR="004D792C" w:rsidRPr="004D792C">
          <w:rPr>
            <w:rFonts w:ascii="Garamond" w:hAnsi="Garamond"/>
          </w:rPr>
          <w:tab/>
        </w:r>
        <w:r w:rsidR="00A8087C">
          <w:rPr>
            <w:rFonts w:ascii="Garamond" w:hAnsi="Garamond"/>
          </w:rPr>
          <w:t>48</w:t>
        </w:r>
      </w:hyperlink>
    </w:p>
    <w:p w14:paraId="72645611" w14:textId="77777777" w:rsidR="004D792C" w:rsidRPr="00A34BD7" w:rsidRDefault="004D792C" w:rsidP="006C616D">
      <w:pPr>
        <w:pStyle w:val="BodyText"/>
        <w:tabs>
          <w:tab w:val="left" w:leader="dot" w:pos="9392"/>
        </w:tabs>
        <w:ind w:left="280"/>
        <w:rPr>
          <w:rFonts w:ascii="Garamond" w:hAnsi="Garamond"/>
        </w:rPr>
      </w:pPr>
    </w:p>
    <w:p w14:paraId="0E46C570" w14:textId="4D7B0177"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29 Tata Motors IV Quadratic Fit</w:t>
      </w:r>
      <w:hyperlink r:id="rId34" w:anchor="_Toc78131138">
        <w:r w:rsidR="004D792C" w:rsidRPr="004D792C">
          <w:rPr>
            <w:rFonts w:ascii="Garamond" w:hAnsi="Garamond"/>
          </w:rPr>
          <w:tab/>
        </w:r>
        <w:r w:rsidR="00A8087C">
          <w:rPr>
            <w:rFonts w:ascii="Garamond" w:hAnsi="Garamond"/>
          </w:rPr>
          <w:t>48</w:t>
        </w:r>
      </w:hyperlink>
    </w:p>
    <w:p w14:paraId="367AA695" w14:textId="21EEE8C0" w:rsidR="006C616D" w:rsidRPr="006C616D" w:rsidRDefault="006C616D" w:rsidP="006C616D">
      <w:pPr>
        <w:pStyle w:val="BodyText"/>
        <w:tabs>
          <w:tab w:val="left" w:leader="dot" w:pos="9392"/>
        </w:tabs>
        <w:ind w:left="280"/>
        <w:rPr>
          <w:rFonts w:ascii="Garamond" w:hAnsi="Garamond"/>
        </w:rPr>
      </w:pPr>
    </w:p>
    <w:p w14:paraId="440DA31F" w14:textId="392EAFB6" w:rsidR="004D792C" w:rsidRPr="00A34BD7" w:rsidRDefault="006C616D" w:rsidP="006C616D">
      <w:pPr>
        <w:pStyle w:val="BodyText"/>
        <w:tabs>
          <w:tab w:val="left" w:leader="dot" w:pos="9392"/>
        </w:tabs>
        <w:ind w:left="280"/>
        <w:rPr>
          <w:rFonts w:ascii="Garamond" w:hAnsi="Garamond"/>
        </w:rPr>
      </w:pPr>
      <w:r w:rsidRPr="006C616D">
        <w:rPr>
          <w:rFonts w:ascii="Garamond" w:hAnsi="Garamond"/>
        </w:rPr>
        <w:t>Figure 30 Axis Bank IV Third Order Polynomial Fit</w:t>
      </w:r>
      <w:hyperlink r:id="rId35" w:anchor="_Toc78131139">
        <w:r w:rsidR="004D792C" w:rsidRPr="004D792C">
          <w:rPr>
            <w:rFonts w:ascii="Garamond" w:hAnsi="Garamond"/>
          </w:rPr>
          <w:tab/>
        </w:r>
        <w:r w:rsidR="00A8087C">
          <w:rPr>
            <w:rFonts w:ascii="Garamond" w:hAnsi="Garamond"/>
          </w:rPr>
          <w:t>49</w:t>
        </w:r>
      </w:hyperlink>
    </w:p>
    <w:p w14:paraId="5A37B400" w14:textId="77777777" w:rsidR="004D792C" w:rsidRPr="00A34BD7" w:rsidRDefault="004D792C" w:rsidP="006C616D">
      <w:pPr>
        <w:pStyle w:val="BodyText"/>
        <w:tabs>
          <w:tab w:val="left" w:leader="dot" w:pos="9392"/>
        </w:tabs>
        <w:ind w:left="280"/>
        <w:rPr>
          <w:rFonts w:ascii="Garamond" w:hAnsi="Garamond"/>
        </w:rPr>
      </w:pPr>
    </w:p>
    <w:p w14:paraId="260158BD" w14:textId="10EDDC72"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31 HDFC Bank IV Third Order Polynomial Fit</w:t>
      </w:r>
      <w:hyperlink r:id="rId36" w:anchor="_Toc78131140">
        <w:r w:rsidR="004D792C" w:rsidRPr="004D792C">
          <w:rPr>
            <w:rFonts w:ascii="Garamond" w:hAnsi="Garamond"/>
          </w:rPr>
          <w:tab/>
        </w:r>
        <w:r w:rsidR="00A8087C">
          <w:rPr>
            <w:rFonts w:ascii="Garamond" w:hAnsi="Garamond"/>
          </w:rPr>
          <w:t>49</w:t>
        </w:r>
      </w:hyperlink>
    </w:p>
    <w:p w14:paraId="1CB6245A" w14:textId="77777777" w:rsidR="004D792C" w:rsidRPr="00A34BD7" w:rsidRDefault="004D792C" w:rsidP="006C616D">
      <w:pPr>
        <w:pStyle w:val="BodyText"/>
        <w:tabs>
          <w:tab w:val="left" w:leader="dot" w:pos="9392"/>
        </w:tabs>
        <w:ind w:left="280"/>
        <w:rPr>
          <w:rFonts w:ascii="Garamond" w:hAnsi="Garamond"/>
        </w:rPr>
      </w:pPr>
    </w:p>
    <w:p w14:paraId="129D546F" w14:textId="526A67DD"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32 ICICI Bank IV Third Order Polynomial Fit</w:t>
      </w:r>
      <w:hyperlink r:id="rId37" w:anchor="_Toc78131141">
        <w:r w:rsidR="004D792C" w:rsidRPr="004D792C">
          <w:rPr>
            <w:rFonts w:ascii="Garamond" w:hAnsi="Garamond"/>
          </w:rPr>
          <w:tab/>
        </w:r>
        <w:r w:rsidR="00A8087C">
          <w:rPr>
            <w:rFonts w:ascii="Garamond" w:hAnsi="Garamond"/>
          </w:rPr>
          <w:t>49</w:t>
        </w:r>
      </w:hyperlink>
    </w:p>
    <w:p w14:paraId="38BCE198" w14:textId="77777777" w:rsidR="004D792C" w:rsidRPr="00A34BD7" w:rsidRDefault="004D792C" w:rsidP="006C616D">
      <w:pPr>
        <w:pStyle w:val="BodyText"/>
        <w:tabs>
          <w:tab w:val="left" w:leader="dot" w:pos="9392"/>
        </w:tabs>
        <w:ind w:left="280"/>
        <w:rPr>
          <w:rFonts w:ascii="Garamond" w:hAnsi="Garamond"/>
        </w:rPr>
      </w:pPr>
    </w:p>
    <w:p w14:paraId="412751B2" w14:textId="06A005B0"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33 Infosys IV Third Order Polynomial Fit</w:t>
      </w:r>
      <w:hyperlink r:id="rId38" w:anchor="_Toc78131142">
        <w:r w:rsidR="004D792C" w:rsidRPr="004D792C">
          <w:rPr>
            <w:rFonts w:ascii="Garamond" w:hAnsi="Garamond"/>
          </w:rPr>
          <w:tab/>
        </w:r>
        <w:r w:rsidR="00A8087C">
          <w:rPr>
            <w:rFonts w:ascii="Garamond" w:hAnsi="Garamond"/>
          </w:rPr>
          <w:t>49</w:t>
        </w:r>
      </w:hyperlink>
    </w:p>
    <w:p w14:paraId="1C75EC76" w14:textId="77777777" w:rsidR="004D792C" w:rsidRPr="00A34BD7" w:rsidRDefault="004D792C" w:rsidP="006C616D">
      <w:pPr>
        <w:pStyle w:val="BodyText"/>
        <w:tabs>
          <w:tab w:val="left" w:leader="dot" w:pos="9392"/>
        </w:tabs>
        <w:ind w:left="280"/>
        <w:rPr>
          <w:rFonts w:ascii="Garamond" w:hAnsi="Garamond"/>
        </w:rPr>
      </w:pPr>
    </w:p>
    <w:p w14:paraId="72FD39B0" w14:textId="439FE87C"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34 ITC IV Third Order Polynomial Fit</w:t>
      </w:r>
      <w:hyperlink r:id="rId39" w:anchor="_Toc78131143">
        <w:r w:rsidR="004D792C" w:rsidRPr="004D792C">
          <w:rPr>
            <w:rFonts w:ascii="Garamond" w:hAnsi="Garamond"/>
          </w:rPr>
          <w:tab/>
        </w:r>
        <w:r w:rsidR="00A8087C">
          <w:rPr>
            <w:rFonts w:ascii="Garamond" w:hAnsi="Garamond"/>
          </w:rPr>
          <w:t>50</w:t>
        </w:r>
      </w:hyperlink>
    </w:p>
    <w:p w14:paraId="779B186F" w14:textId="77777777" w:rsidR="004D792C" w:rsidRPr="00A34BD7" w:rsidRDefault="004D792C" w:rsidP="006C616D">
      <w:pPr>
        <w:pStyle w:val="BodyText"/>
        <w:tabs>
          <w:tab w:val="left" w:leader="dot" w:pos="9392"/>
        </w:tabs>
        <w:ind w:left="280"/>
        <w:rPr>
          <w:rFonts w:ascii="Garamond" w:hAnsi="Garamond"/>
        </w:rPr>
      </w:pPr>
    </w:p>
    <w:p w14:paraId="14055223" w14:textId="0072FB01"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35 Airtel IV Third Order Polynomial Fit</w:t>
      </w:r>
      <w:hyperlink r:id="rId40" w:anchor="_Toc78131144">
        <w:r w:rsidR="004D792C" w:rsidRPr="004D792C">
          <w:rPr>
            <w:rFonts w:ascii="Garamond" w:hAnsi="Garamond"/>
          </w:rPr>
          <w:tab/>
        </w:r>
        <w:r w:rsidR="00A8087C">
          <w:rPr>
            <w:rFonts w:ascii="Garamond" w:hAnsi="Garamond"/>
          </w:rPr>
          <w:t>50</w:t>
        </w:r>
      </w:hyperlink>
    </w:p>
    <w:p w14:paraId="2B2CCD47" w14:textId="77777777" w:rsidR="004D792C" w:rsidRPr="00A34BD7" w:rsidRDefault="004D792C" w:rsidP="006C616D">
      <w:pPr>
        <w:pStyle w:val="BodyText"/>
        <w:tabs>
          <w:tab w:val="left" w:leader="dot" w:pos="9392"/>
        </w:tabs>
        <w:ind w:left="280"/>
        <w:rPr>
          <w:rFonts w:ascii="Garamond" w:hAnsi="Garamond"/>
        </w:rPr>
      </w:pPr>
    </w:p>
    <w:p w14:paraId="70CBD7FC" w14:textId="0D07B9A4"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36 Bajaj Finance IV Third Order Polynomial Fit</w:t>
      </w:r>
      <w:hyperlink w:anchor="_bookmark27" w:history="1">
        <w:r w:rsidR="004D792C" w:rsidRPr="004D792C">
          <w:rPr>
            <w:rFonts w:ascii="Garamond" w:hAnsi="Garamond"/>
          </w:rPr>
          <w:tab/>
        </w:r>
        <w:r w:rsidR="00A8087C">
          <w:rPr>
            <w:rFonts w:ascii="Garamond" w:hAnsi="Garamond"/>
          </w:rPr>
          <w:t>50</w:t>
        </w:r>
      </w:hyperlink>
    </w:p>
    <w:p w14:paraId="5729CB6B" w14:textId="77777777" w:rsidR="004D792C" w:rsidRPr="00A34BD7" w:rsidRDefault="004D792C" w:rsidP="006C616D">
      <w:pPr>
        <w:pStyle w:val="BodyText"/>
        <w:tabs>
          <w:tab w:val="left" w:leader="dot" w:pos="9392"/>
        </w:tabs>
        <w:ind w:left="280"/>
        <w:rPr>
          <w:rFonts w:ascii="Garamond" w:hAnsi="Garamond"/>
        </w:rPr>
      </w:pPr>
    </w:p>
    <w:p w14:paraId="796D9EDC" w14:textId="0A756E06"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37 Indigo IV Third Order Polynomial Fit</w:t>
      </w:r>
      <w:hyperlink w:anchor="_bookmark33" w:history="1">
        <w:r w:rsidR="004D792C" w:rsidRPr="004D792C">
          <w:rPr>
            <w:rFonts w:ascii="Garamond" w:hAnsi="Garamond"/>
          </w:rPr>
          <w:tab/>
        </w:r>
        <w:r w:rsidR="00A8087C">
          <w:rPr>
            <w:rFonts w:ascii="Garamond" w:hAnsi="Garamond"/>
          </w:rPr>
          <w:t>50</w:t>
        </w:r>
      </w:hyperlink>
    </w:p>
    <w:p w14:paraId="7D7459B3" w14:textId="77777777" w:rsidR="004D792C" w:rsidRPr="00A34BD7" w:rsidRDefault="004D792C" w:rsidP="006C616D">
      <w:pPr>
        <w:pStyle w:val="BodyText"/>
        <w:tabs>
          <w:tab w:val="left" w:leader="dot" w:pos="9392"/>
        </w:tabs>
        <w:ind w:left="280"/>
        <w:rPr>
          <w:rFonts w:ascii="Garamond" w:hAnsi="Garamond"/>
        </w:rPr>
      </w:pPr>
    </w:p>
    <w:p w14:paraId="73A22AED" w14:textId="1DBFD13D" w:rsidR="004D792C" w:rsidRPr="00A34BD7" w:rsidRDefault="006C616D" w:rsidP="006C616D">
      <w:pPr>
        <w:pStyle w:val="BodyText"/>
        <w:tabs>
          <w:tab w:val="left" w:leader="dot" w:pos="9392"/>
        </w:tabs>
        <w:ind w:left="280"/>
        <w:rPr>
          <w:rFonts w:ascii="Garamond" w:hAnsi="Garamond"/>
        </w:rPr>
      </w:pPr>
      <w:r w:rsidRPr="006C616D">
        <w:rPr>
          <w:rFonts w:ascii="Garamond" w:hAnsi="Garamond"/>
        </w:rPr>
        <w:t>Figure 38 NTPC IV Third Order Polynomial Fit</w:t>
      </w:r>
      <w:hyperlink w:anchor="_bookmark34" w:history="1">
        <w:r w:rsidR="004D792C" w:rsidRPr="004D792C">
          <w:rPr>
            <w:rFonts w:ascii="Garamond" w:hAnsi="Garamond"/>
          </w:rPr>
          <w:tab/>
        </w:r>
        <w:r w:rsidR="00A8087C">
          <w:rPr>
            <w:rFonts w:ascii="Garamond" w:hAnsi="Garamond"/>
          </w:rPr>
          <w:t>51</w:t>
        </w:r>
      </w:hyperlink>
    </w:p>
    <w:p w14:paraId="2F55AC87" w14:textId="77777777" w:rsidR="004D792C" w:rsidRPr="004D792C" w:rsidRDefault="004D792C" w:rsidP="006C616D">
      <w:pPr>
        <w:pStyle w:val="BodyText"/>
        <w:tabs>
          <w:tab w:val="left" w:leader="dot" w:pos="9392"/>
        </w:tabs>
        <w:ind w:left="280"/>
        <w:rPr>
          <w:rFonts w:ascii="Garamond" w:hAnsi="Garamond"/>
        </w:rPr>
      </w:pPr>
    </w:p>
    <w:p w14:paraId="04C87636" w14:textId="1A1DB930"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39 Tata Motors IV Third Order Polynomial Fit</w:t>
      </w:r>
      <w:hyperlink r:id="rId41" w:anchor="_Toc78131148">
        <w:r w:rsidR="004D792C" w:rsidRPr="004D792C">
          <w:rPr>
            <w:rFonts w:ascii="Garamond" w:hAnsi="Garamond"/>
          </w:rPr>
          <w:tab/>
        </w:r>
        <w:r w:rsidR="00A8087C">
          <w:rPr>
            <w:rFonts w:ascii="Garamond" w:hAnsi="Garamond"/>
          </w:rPr>
          <w:t>51</w:t>
        </w:r>
      </w:hyperlink>
    </w:p>
    <w:p w14:paraId="196BADD1" w14:textId="77777777" w:rsidR="004D792C" w:rsidRPr="00A34BD7" w:rsidRDefault="004D792C" w:rsidP="006C616D">
      <w:pPr>
        <w:pStyle w:val="BodyText"/>
        <w:tabs>
          <w:tab w:val="left" w:leader="dot" w:pos="9392"/>
        </w:tabs>
        <w:ind w:left="280"/>
        <w:rPr>
          <w:rFonts w:ascii="Garamond" w:hAnsi="Garamond"/>
        </w:rPr>
      </w:pPr>
    </w:p>
    <w:p w14:paraId="52F7E73E" w14:textId="0790C2A5" w:rsidR="004D792C" w:rsidRPr="00A34BD7" w:rsidRDefault="006C616D" w:rsidP="004D792C">
      <w:pPr>
        <w:pStyle w:val="BodyText"/>
        <w:tabs>
          <w:tab w:val="left" w:leader="dot" w:pos="9392"/>
        </w:tabs>
        <w:ind w:left="280"/>
        <w:rPr>
          <w:rFonts w:ascii="Garamond" w:hAnsi="Garamond"/>
        </w:rPr>
      </w:pPr>
      <w:r w:rsidRPr="006C616D">
        <w:rPr>
          <w:rFonts w:ascii="Garamond" w:hAnsi="Garamond"/>
        </w:rPr>
        <w:t>Figure 40 Option Pricing using Monte Carlo Simulation Method</w:t>
      </w:r>
      <w:hyperlink r:id="rId42" w:anchor="_Toc78131149">
        <w:r w:rsidR="004D792C" w:rsidRPr="006C616D">
          <w:rPr>
            <w:rFonts w:ascii="Garamond" w:hAnsi="Garamond"/>
          </w:rPr>
          <w:tab/>
        </w:r>
        <w:r w:rsidR="00D70822">
          <w:rPr>
            <w:rFonts w:ascii="Garamond" w:hAnsi="Garamond"/>
          </w:rPr>
          <w:t>52</w:t>
        </w:r>
      </w:hyperlink>
    </w:p>
    <w:p w14:paraId="76CBEAA1" w14:textId="77777777" w:rsidR="00070EA0" w:rsidRDefault="00070EA0" w:rsidP="006C616D">
      <w:pPr>
        <w:pStyle w:val="BodyText"/>
        <w:tabs>
          <w:tab w:val="left" w:leader="dot" w:pos="9392"/>
        </w:tabs>
        <w:ind w:left="280"/>
        <w:rPr>
          <w:rFonts w:ascii="Garamond" w:hAnsi="Garamond"/>
        </w:rPr>
      </w:pPr>
    </w:p>
    <w:p w14:paraId="5EC87A15" w14:textId="77777777" w:rsidR="00070EA0" w:rsidRDefault="00070EA0" w:rsidP="006C616D">
      <w:pPr>
        <w:pStyle w:val="BodyText"/>
        <w:tabs>
          <w:tab w:val="left" w:leader="dot" w:pos="9392"/>
        </w:tabs>
        <w:ind w:left="280"/>
        <w:rPr>
          <w:rFonts w:ascii="Garamond" w:hAnsi="Garamond"/>
        </w:rPr>
      </w:pPr>
    </w:p>
    <w:p w14:paraId="4664362F" w14:textId="77777777" w:rsidR="00070EA0" w:rsidRDefault="00070EA0" w:rsidP="006C616D">
      <w:pPr>
        <w:pStyle w:val="BodyText"/>
        <w:tabs>
          <w:tab w:val="left" w:leader="dot" w:pos="9392"/>
        </w:tabs>
        <w:ind w:left="280"/>
        <w:rPr>
          <w:rFonts w:ascii="Garamond" w:hAnsi="Garamond"/>
        </w:rPr>
      </w:pPr>
    </w:p>
    <w:p w14:paraId="6FE7FB83" w14:textId="77777777" w:rsidR="00070EA0" w:rsidRDefault="00070EA0">
      <w:pPr>
        <w:pStyle w:val="Heading1"/>
        <w:rPr>
          <w:rFonts w:ascii="Garamond" w:hAnsi="Garamond"/>
        </w:rPr>
      </w:pPr>
    </w:p>
    <w:p w14:paraId="347E6C25" w14:textId="77777777" w:rsidR="00070EA0" w:rsidRDefault="00070EA0">
      <w:pPr>
        <w:pStyle w:val="Heading1"/>
        <w:rPr>
          <w:rFonts w:ascii="Garamond" w:hAnsi="Garamond"/>
        </w:rPr>
      </w:pPr>
    </w:p>
    <w:p w14:paraId="4DBD2D94" w14:textId="77777777" w:rsidR="00070EA0" w:rsidRDefault="00070EA0">
      <w:pPr>
        <w:pStyle w:val="Heading1"/>
        <w:rPr>
          <w:rFonts w:ascii="Garamond" w:hAnsi="Garamond"/>
        </w:rPr>
      </w:pPr>
    </w:p>
    <w:p w14:paraId="15966B89" w14:textId="77777777" w:rsidR="00070EA0" w:rsidRDefault="00070EA0">
      <w:pPr>
        <w:pStyle w:val="Heading1"/>
        <w:rPr>
          <w:rFonts w:ascii="Garamond" w:hAnsi="Garamond"/>
        </w:rPr>
      </w:pPr>
    </w:p>
    <w:p w14:paraId="0BBFB065" w14:textId="4D1134C5" w:rsidR="00EA4AB6" w:rsidRPr="00A34BD7" w:rsidRDefault="00000000">
      <w:pPr>
        <w:pStyle w:val="Heading1"/>
        <w:rPr>
          <w:rFonts w:ascii="Garamond" w:hAnsi="Garamond"/>
        </w:rPr>
      </w:pPr>
      <w:bookmarkStart w:id="7" w:name="_Toc109738065"/>
      <w:bookmarkStart w:id="8" w:name="_Toc109747584"/>
      <w:r w:rsidRPr="00A34BD7">
        <w:rPr>
          <w:rFonts w:ascii="Garamond" w:hAnsi="Garamond"/>
        </w:rPr>
        <w:lastRenderedPageBreak/>
        <w:t>Introduction</w:t>
      </w:r>
      <w:bookmarkEnd w:id="7"/>
      <w:bookmarkEnd w:id="8"/>
    </w:p>
    <w:p w14:paraId="53DED0A8" w14:textId="77777777" w:rsidR="00EA4AB6" w:rsidRPr="00A34BD7" w:rsidRDefault="00EA4AB6">
      <w:pPr>
        <w:pStyle w:val="BodyText"/>
        <w:spacing w:before="6"/>
        <w:rPr>
          <w:rFonts w:ascii="Garamond" w:hAnsi="Garamond"/>
          <w:b/>
          <w:sz w:val="42"/>
        </w:rPr>
      </w:pPr>
    </w:p>
    <w:p w14:paraId="4FE9328F" w14:textId="77777777" w:rsidR="008E63D3" w:rsidRPr="008E63D3" w:rsidRDefault="008E63D3" w:rsidP="003716F4">
      <w:pPr>
        <w:pStyle w:val="BodyText"/>
        <w:spacing w:line="480" w:lineRule="auto"/>
        <w:ind w:left="280" w:right="426"/>
        <w:jc w:val="both"/>
        <w:rPr>
          <w:rFonts w:ascii="Garamond" w:hAnsi="Garamond"/>
          <w:lang w:val="en-GB"/>
        </w:rPr>
      </w:pPr>
      <w:r w:rsidRPr="008E63D3">
        <w:rPr>
          <w:rFonts w:ascii="Garamond" w:hAnsi="Garamond"/>
          <w:lang w:val="en-GB"/>
        </w:rPr>
        <w:t xml:space="preserve">A </w:t>
      </w:r>
      <w:r w:rsidRPr="008E63D3">
        <w:rPr>
          <w:rFonts w:ascii="Garamond" w:hAnsi="Garamond"/>
          <w:b/>
          <w:bCs/>
          <w:lang w:val="en-GB"/>
        </w:rPr>
        <w:t xml:space="preserve">derivative </w:t>
      </w:r>
      <w:r w:rsidRPr="008E63D3">
        <w:rPr>
          <w:rFonts w:ascii="Garamond" w:hAnsi="Garamond"/>
          <w:lang w:val="en-GB"/>
        </w:rPr>
        <w:t xml:space="preserve">can be defined as a financial instrument whose value depends on (or derives from) the values of other, more basic, underlying variables. Very often the variables underlying derivatives are the prices of traded assets [1]. The derivatives can be categorized into different categories based on their complexity or hedging needed. For instance, a future is a simple derivative, while exotic options fall under complex derivatives. However, a more useful way to categorize derivatives is to separate them into two broad categories: Linear, and Non-Linear derivatives. A linear derivative is easier to hedge and lock in. On the other hand, a non-linear derivative has inherent instability and requires dynamic hedging. </w:t>
      </w:r>
    </w:p>
    <w:p w14:paraId="40457157" w14:textId="623B5D20" w:rsidR="008E63D3" w:rsidRPr="008E63D3" w:rsidRDefault="008E63D3" w:rsidP="003716F4">
      <w:pPr>
        <w:pStyle w:val="BodyText"/>
        <w:spacing w:line="480" w:lineRule="auto"/>
        <w:ind w:left="280" w:right="426"/>
        <w:jc w:val="both"/>
        <w:rPr>
          <w:rFonts w:ascii="Garamond" w:hAnsi="Garamond"/>
          <w:lang w:val="en-GB"/>
        </w:rPr>
      </w:pPr>
      <w:r w:rsidRPr="008E63D3">
        <w:rPr>
          <w:rFonts w:ascii="Garamond" w:hAnsi="Garamond"/>
          <w:b/>
          <w:bCs/>
          <w:lang w:val="en-GB"/>
        </w:rPr>
        <w:t xml:space="preserve">Options </w:t>
      </w:r>
      <w:r w:rsidRPr="008E63D3">
        <w:rPr>
          <w:rFonts w:ascii="Garamond" w:hAnsi="Garamond"/>
          <w:lang w:val="en-GB"/>
        </w:rPr>
        <w:t xml:space="preserve">are non-linear derivatives as they depend on a variety of characteristics, including implied volatility, time to maturity, underlying asset price, and the current interest rate. Options are versatile financial products that give the right (but not the obligation) to buy or sell stocks at an agreed price (strike price) on or before a particular date (expiration date). In </w:t>
      </w:r>
      <w:r>
        <w:rPr>
          <w:rFonts w:ascii="Garamond" w:hAnsi="Garamond"/>
          <w:lang w:val="en-GB"/>
        </w:rPr>
        <w:t xml:space="preserve">simple terms, </w:t>
      </w:r>
      <w:r w:rsidR="00B76E26">
        <w:rPr>
          <w:rFonts w:ascii="Garamond" w:hAnsi="Garamond"/>
          <w:lang w:val="en-GB"/>
        </w:rPr>
        <w:t>options are traded lotteries in financial markets. An American Option is one that can be exercised anytime until the expiration date while a European Option can be exercised on a specified future date</w:t>
      </w:r>
      <w:r w:rsidR="003716F4">
        <w:rPr>
          <w:rFonts w:ascii="Garamond" w:hAnsi="Garamond"/>
          <w:lang w:val="en-GB"/>
        </w:rPr>
        <w:t xml:space="preserve">. </w:t>
      </w:r>
      <w:r w:rsidRPr="008E63D3">
        <w:rPr>
          <w:rFonts w:ascii="Garamond" w:hAnsi="Garamond"/>
          <w:lang w:val="en-GB"/>
        </w:rPr>
        <w:t xml:space="preserve">Bermudan </w:t>
      </w:r>
      <w:r w:rsidR="00EC0D06" w:rsidRPr="008E63D3">
        <w:rPr>
          <w:rFonts w:ascii="Garamond" w:hAnsi="Garamond"/>
          <w:lang w:val="en-GB"/>
        </w:rPr>
        <w:t xml:space="preserve">option </w:t>
      </w:r>
      <w:r w:rsidR="00EC0D06">
        <w:rPr>
          <w:rFonts w:ascii="Garamond" w:hAnsi="Garamond"/>
          <w:lang w:val="en-GB"/>
        </w:rPr>
        <w:t>is</w:t>
      </w:r>
      <w:r w:rsidR="00B76E26">
        <w:rPr>
          <w:rFonts w:ascii="Garamond" w:hAnsi="Garamond"/>
          <w:lang w:val="en-GB"/>
        </w:rPr>
        <w:t xml:space="preserve"> </w:t>
      </w:r>
      <w:r w:rsidRPr="008E63D3">
        <w:rPr>
          <w:rFonts w:ascii="Garamond" w:hAnsi="Garamond"/>
          <w:lang w:val="en-GB"/>
        </w:rPr>
        <w:t>a</w:t>
      </w:r>
      <w:r w:rsidR="00B76E26">
        <w:rPr>
          <w:rFonts w:ascii="Garamond" w:hAnsi="Garamond"/>
          <w:lang w:val="en-GB"/>
        </w:rPr>
        <w:t xml:space="preserve"> </w:t>
      </w:r>
      <w:r w:rsidRPr="008E63D3">
        <w:rPr>
          <w:rFonts w:ascii="Garamond" w:hAnsi="Garamond"/>
          <w:lang w:val="en-GB"/>
        </w:rPr>
        <w:t>hybrid,</w:t>
      </w:r>
      <w:r w:rsidR="00B76E26" w:rsidRPr="008E63D3">
        <w:rPr>
          <w:rFonts w:ascii="Garamond" w:hAnsi="Garamond"/>
          <w:lang w:val="en-GB"/>
        </w:rPr>
        <w:t xml:space="preserve"> </w:t>
      </w:r>
      <w:r w:rsidRPr="008E63D3">
        <w:rPr>
          <w:rFonts w:ascii="Garamond" w:hAnsi="Garamond"/>
          <w:lang w:val="en-GB"/>
        </w:rPr>
        <w:t>it</w:t>
      </w:r>
      <w:r w:rsidR="00B76E26">
        <w:rPr>
          <w:rFonts w:ascii="Garamond" w:hAnsi="Garamond"/>
          <w:lang w:val="en-GB"/>
        </w:rPr>
        <w:t xml:space="preserve"> can be exercised on a set number of days between inception and expiration</w:t>
      </w:r>
      <w:r w:rsidRPr="008E63D3">
        <w:rPr>
          <w:rFonts w:ascii="Garamond" w:hAnsi="Garamond"/>
          <w:lang w:val="en-GB"/>
        </w:rPr>
        <w:t xml:space="preserve"> </w:t>
      </w:r>
    </w:p>
    <w:p w14:paraId="4319E4D5" w14:textId="77777777" w:rsidR="008E63D3" w:rsidRPr="008E63D3" w:rsidRDefault="008E63D3" w:rsidP="003716F4">
      <w:pPr>
        <w:pStyle w:val="BodyText"/>
        <w:spacing w:line="480" w:lineRule="auto"/>
        <w:ind w:left="280" w:right="426"/>
        <w:jc w:val="both"/>
        <w:rPr>
          <w:rFonts w:ascii="Garamond" w:hAnsi="Garamond"/>
          <w:lang w:val="en-GB"/>
        </w:rPr>
      </w:pPr>
      <w:r w:rsidRPr="008E63D3">
        <w:rPr>
          <w:rFonts w:ascii="Garamond" w:hAnsi="Garamond"/>
          <w:lang w:val="en-GB"/>
        </w:rPr>
        <w:t xml:space="preserve">There are two types of options: </w:t>
      </w:r>
    </w:p>
    <w:p w14:paraId="536C8B21" w14:textId="77777777" w:rsidR="008E63D3" w:rsidRPr="008E63D3" w:rsidRDefault="008E63D3" w:rsidP="003716F4">
      <w:pPr>
        <w:pStyle w:val="BodyText"/>
        <w:spacing w:line="480" w:lineRule="auto"/>
        <w:ind w:left="280" w:right="426"/>
        <w:jc w:val="both"/>
        <w:rPr>
          <w:rFonts w:ascii="Garamond" w:hAnsi="Garamond"/>
          <w:lang w:val="en-GB"/>
        </w:rPr>
      </w:pPr>
      <w:r w:rsidRPr="008E63D3">
        <w:rPr>
          <w:rFonts w:ascii="Garamond" w:hAnsi="Garamond"/>
          <w:lang w:val="en-GB"/>
        </w:rPr>
        <w:t>(</w:t>
      </w:r>
      <w:proofErr w:type="spellStart"/>
      <w:r w:rsidRPr="008E63D3">
        <w:rPr>
          <w:rFonts w:ascii="Garamond" w:hAnsi="Garamond"/>
          <w:lang w:val="en-GB"/>
        </w:rPr>
        <w:t>i</w:t>
      </w:r>
      <w:proofErr w:type="spellEnd"/>
      <w:r w:rsidRPr="008E63D3">
        <w:rPr>
          <w:rFonts w:ascii="Garamond" w:hAnsi="Garamond"/>
          <w:lang w:val="en-GB"/>
        </w:rPr>
        <w:t xml:space="preserve">) </w:t>
      </w:r>
      <w:r w:rsidRPr="008E63D3">
        <w:rPr>
          <w:rFonts w:ascii="Garamond" w:hAnsi="Garamond"/>
          <w:b/>
          <w:bCs/>
          <w:lang w:val="en-GB"/>
        </w:rPr>
        <w:t xml:space="preserve">Call </w:t>
      </w:r>
      <w:r w:rsidRPr="008E63D3">
        <w:rPr>
          <w:rFonts w:ascii="Garamond" w:hAnsi="Garamond"/>
          <w:lang w:val="en-GB"/>
        </w:rPr>
        <w:t xml:space="preserve">Option: Gives option holder the right (but not the obligation) to buy shares of stock, at an agreed upon price, on or before an expiration date </w:t>
      </w:r>
    </w:p>
    <w:p w14:paraId="06226355" w14:textId="77777777" w:rsidR="008E63D3" w:rsidRPr="008E63D3" w:rsidRDefault="008E63D3" w:rsidP="003716F4">
      <w:pPr>
        <w:pStyle w:val="BodyText"/>
        <w:spacing w:line="480" w:lineRule="auto"/>
        <w:ind w:left="280" w:right="426"/>
        <w:jc w:val="both"/>
        <w:rPr>
          <w:rFonts w:ascii="Garamond" w:hAnsi="Garamond"/>
          <w:lang w:val="en-GB"/>
        </w:rPr>
      </w:pPr>
      <w:r w:rsidRPr="008E63D3">
        <w:rPr>
          <w:rFonts w:ascii="Garamond" w:hAnsi="Garamond"/>
          <w:lang w:val="en-GB"/>
        </w:rPr>
        <w:t xml:space="preserve">(ii) </w:t>
      </w:r>
      <w:r w:rsidRPr="008E63D3">
        <w:rPr>
          <w:rFonts w:ascii="Garamond" w:hAnsi="Garamond"/>
          <w:b/>
          <w:bCs/>
          <w:lang w:val="en-GB"/>
        </w:rPr>
        <w:t xml:space="preserve">Put </w:t>
      </w:r>
      <w:r w:rsidRPr="008E63D3">
        <w:rPr>
          <w:rFonts w:ascii="Garamond" w:hAnsi="Garamond"/>
          <w:lang w:val="en-GB"/>
        </w:rPr>
        <w:t xml:space="preserve">Option: Gives option holder the right (but not the obligation) to sell shares of stock, at an agreed upon price, on or before an expiration date </w:t>
      </w:r>
    </w:p>
    <w:p w14:paraId="70496E65" w14:textId="77777777" w:rsidR="008E63D3" w:rsidRPr="008E63D3" w:rsidRDefault="008E63D3" w:rsidP="003716F4">
      <w:pPr>
        <w:pStyle w:val="BodyText"/>
        <w:spacing w:line="480" w:lineRule="auto"/>
        <w:ind w:left="280" w:right="426"/>
        <w:jc w:val="both"/>
        <w:rPr>
          <w:rFonts w:ascii="Garamond" w:hAnsi="Garamond"/>
          <w:lang w:val="en-GB"/>
        </w:rPr>
      </w:pPr>
      <w:r w:rsidRPr="008E63D3">
        <w:rPr>
          <w:rFonts w:ascii="Garamond" w:hAnsi="Garamond"/>
          <w:lang w:val="en-GB"/>
        </w:rPr>
        <w:t xml:space="preserve">Intrinsic value for the call option is the positive difference between the asset value and the strike price. If the difference between them is negative, the intrinsic value becomes zero. </w:t>
      </w:r>
    </w:p>
    <w:p w14:paraId="0521E331" w14:textId="77777777" w:rsidR="00EA4AB6" w:rsidRDefault="00EA4AB6">
      <w:pPr>
        <w:spacing w:line="480" w:lineRule="auto"/>
        <w:rPr>
          <w:rFonts w:ascii="Garamond" w:hAnsi="Garamond"/>
        </w:rPr>
      </w:pPr>
    </w:p>
    <w:p w14:paraId="530E7CA8" w14:textId="77777777" w:rsidR="003716F4" w:rsidRPr="001506EA" w:rsidRDefault="003716F4" w:rsidP="001506EA">
      <w:pPr>
        <w:pStyle w:val="BodyText"/>
        <w:spacing w:line="480" w:lineRule="auto"/>
        <w:ind w:left="280" w:right="426"/>
        <w:jc w:val="both"/>
        <w:rPr>
          <w:rFonts w:ascii="Garamond" w:hAnsi="Garamond"/>
          <w:lang w:val="en-GB"/>
        </w:rPr>
      </w:pPr>
    </w:p>
    <w:p w14:paraId="7E7CDD6F" w14:textId="379D818E" w:rsidR="001506EA" w:rsidRPr="001506EA" w:rsidRDefault="001506EA" w:rsidP="001506EA">
      <w:pPr>
        <w:pStyle w:val="BodyText"/>
        <w:spacing w:line="480" w:lineRule="auto"/>
        <w:ind w:left="280" w:right="426"/>
        <w:jc w:val="both"/>
        <w:rPr>
          <w:rFonts w:ascii="Garamond" w:hAnsi="Garamond"/>
          <w:lang w:val="en-GB"/>
        </w:rPr>
      </w:pPr>
      <w:r w:rsidRPr="001506EA">
        <w:rPr>
          <w:rFonts w:ascii="Garamond" w:hAnsi="Garamond"/>
          <w:lang w:val="en-GB"/>
        </w:rPr>
        <w:t>Derivatives market has expanded exponentially globally in terms of the variety of instruments available and also complexity and turnover. India’s journey with derivatives began in 2000, with index futures launched in June 2000 being the first type of derivative. Index options were launched in June 2001, while options in individual stocks were launched in July 2001. The turnover of derivatives on NSE increased from Rs. 24 Bn in 2000-01 to Rs 292Tn in 2010-11, in the first decade and have only rinse since.[</w:t>
      </w:r>
      <w:r w:rsidR="001F2E77">
        <w:rPr>
          <w:rFonts w:ascii="Garamond" w:hAnsi="Garamond"/>
          <w:lang w:val="en-GB"/>
        </w:rPr>
        <w:t>2</w:t>
      </w:r>
      <w:r w:rsidRPr="001506EA">
        <w:rPr>
          <w:rFonts w:ascii="Garamond" w:hAnsi="Garamond"/>
          <w:lang w:val="en-GB"/>
        </w:rPr>
        <w:t>]</w:t>
      </w:r>
    </w:p>
    <w:p w14:paraId="1747FA24" w14:textId="77777777" w:rsidR="001506EA" w:rsidRPr="001506EA" w:rsidRDefault="001506EA" w:rsidP="001506EA">
      <w:pPr>
        <w:pStyle w:val="BodyText"/>
        <w:spacing w:line="480" w:lineRule="auto"/>
        <w:ind w:left="280" w:right="426"/>
        <w:jc w:val="both"/>
        <w:rPr>
          <w:rFonts w:ascii="Garamond" w:hAnsi="Garamond"/>
          <w:lang w:val="en-GB"/>
        </w:rPr>
      </w:pPr>
      <w:r w:rsidRPr="001506EA">
        <w:rPr>
          <w:rFonts w:ascii="Garamond" w:hAnsi="Garamond"/>
          <w:lang w:val="en-GB"/>
        </w:rPr>
        <w:t>In terms of exchange-traded derivatives, India is one of the most successful developing nations. The bedrock of this rests on the strength of the technological and modern advancements in India’s security markets, namely, nationwide market access, anonymous electronic trading, and a predominantly retail market. NSE is well positioned in terms of the number of trades in the derivatives segment, among all large exchanges globally for several products.</w:t>
      </w:r>
    </w:p>
    <w:tbl>
      <w:tblPr>
        <w:tblW w:w="0" w:type="auto"/>
        <w:tblInd w:w="1567" w:type="dxa"/>
        <w:tblLayout w:type="fixed"/>
        <w:tblCellMar>
          <w:left w:w="0" w:type="dxa"/>
          <w:right w:w="0" w:type="dxa"/>
        </w:tblCellMar>
        <w:tblLook w:val="01E0" w:firstRow="1" w:lastRow="1" w:firstColumn="1" w:lastColumn="1" w:noHBand="0" w:noVBand="0"/>
      </w:tblPr>
      <w:tblGrid>
        <w:gridCol w:w="3854"/>
        <w:gridCol w:w="2584"/>
      </w:tblGrid>
      <w:tr w:rsidR="001506EA" w14:paraId="318CF3EA" w14:textId="77777777" w:rsidTr="00E32D1E">
        <w:trPr>
          <w:trHeight w:val="426"/>
        </w:trPr>
        <w:tc>
          <w:tcPr>
            <w:tcW w:w="3854" w:type="dxa"/>
            <w:tcBorders>
              <w:top w:val="single" w:sz="4" w:space="0" w:color="000000"/>
              <w:left w:val="single" w:sz="4" w:space="0" w:color="000000"/>
              <w:bottom w:val="single" w:sz="4" w:space="0" w:color="000000"/>
            </w:tcBorders>
          </w:tcPr>
          <w:p w14:paraId="3645C0DF" w14:textId="77777777" w:rsidR="001506EA" w:rsidRDefault="001506EA" w:rsidP="00E32D1E">
            <w:pPr>
              <w:pStyle w:val="TableParagraph"/>
              <w:spacing w:before="86"/>
              <w:ind w:left="110" w:right="741"/>
              <w:jc w:val="center"/>
              <w:rPr>
                <w:sz w:val="20"/>
              </w:rPr>
            </w:pPr>
            <w:r>
              <w:rPr>
                <w:sz w:val="20"/>
              </w:rPr>
              <w:t>Segment</w:t>
            </w:r>
          </w:p>
        </w:tc>
        <w:tc>
          <w:tcPr>
            <w:tcW w:w="2584" w:type="dxa"/>
            <w:tcBorders>
              <w:top w:val="single" w:sz="4" w:space="0" w:color="000000"/>
              <w:bottom w:val="single" w:sz="4" w:space="0" w:color="000000"/>
              <w:right w:val="single" w:sz="4" w:space="0" w:color="000000"/>
            </w:tcBorders>
          </w:tcPr>
          <w:p w14:paraId="2D04F08C" w14:textId="77777777" w:rsidR="001506EA" w:rsidRDefault="001506EA" w:rsidP="00E32D1E">
            <w:pPr>
              <w:pStyle w:val="TableParagraph"/>
              <w:spacing w:before="86"/>
              <w:ind w:left="746" w:right="1369"/>
              <w:jc w:val="center"/>
              <w:rPr>
                <w:sz w:val="20"/>
              </w:rPr>
            </w:pPr>
            <w:r>
              <w:rPr>
                <w:sz w:val="20"/>
              </w:rPr>
              <w:t>Rank</w:t>
            </w:r>
          </w:p>
        </w:tc>
      </w:tr>
      <w:tr w:rsidR="001506EA" w14:paraId="5A5CFDAD" w14:textId="77777777" w:rsidTr="00E32D1E">
        <w:trPr>
          <w:trHeight w:val="423"/>
        </w:trPr>
        <w:tc>
          <w:tcPr>
            <w:tcW w:w="3854" w:type="dxa"/>
            <w:tcBorders>
              <w:top w:val="single" w:sz="4" w:space="0" w:color="000000"/>
              <w:left w:val="single" w:sz="4" w:space="0" w:color="000000"/>
            </w:tcBorders>
          </w:tcPr>
          <w:p w14:paraId="077635AC" w14:textId="77777777" w:rsidR="001506EA" w:rsidRDefault="001506EA" w:rsidP="00E32D1E">
            <w:pPr>
              <w:pStyle w:val="TableParagraph"/>
              <w:spacing w:before="84"/>
              <w:ind w:left="110" w:right="740"/>
              <w:jc w:val="center"/>
              <w:rPr>
                <w:sz w:val="20"/>
              </w:rPr>
            </w:pPr>
            <w:r>
              <w:rPr>
                <w:w w:val="95"/>
                <w:sz w:val="20"/>
              </w:rPr>
              <w:t>Single</w:t>
            </w:r>
            <w:r>
              <w:rPr>
                <w:spacing w:val="5"/>
                <w:w w:val="95"/>
                <w:sz w:val="20"/>
              </w:rPr>
              <w:t xml:space="preserve"> </w:t>
            </w:r>
            <w:r>
              <w:rPr>
                <w:w w:val="95"/>
                <w:sz w:val="20"/>
              </w:rPr>
              <w:t>Stock</w:t>
            </w:r>
            <w:r>
              <w:rPr>
                <w:spacing w:val="4"/>
                <w:w w:val="95"/>
                <w:sz w:val="20"/>
              </w:rPr>
              <w:t xml:space="preserve"> </w:t>
            </w:r>
            <w:r>
              <w:rPr>
                <w:w w:val="95"/>
                <w:sz w:val="20"/>
              </w:rPr>
              <w:t>Options</w:t>
            </w:r>
          </w:p>
        </w:tc>
        <w:tc>
          <w:tcPr>
            <w:tcW w:w="2584" w:type="dxa"/>
            <w:tcBorders>
              <w:top w:val="single" w:sz="4" w:space="0" w:color="000000"/>
              <w:right w:val="single" w:sz="4" w:space="0" w:color="000000"/>
            </w:tcBorders>
          </w:tcPr>
          <w:p w14:paraId="5CF5BCE8" w14:textId="77777777" w:rsidR="001506EA" w:rsidRDefault="001506EA" w:rsidP="00E32D1E">
            <w:pPr>
              <w:pStyle w:val="TableParagraph"/>
              <w:spacing w:before="84"/>
              <w:ind w:left="0" w:right="618"/>
              <w:jc w:val="center"/>
              <w:rPr>
                <w:sz w:val="20"/>
              </w:rPr>
            </w:pPr>
            <w:r>
              <w:rPr>
                <w:w w:val="93"/>
                <w:sz w:val="20"/>
              </w:rPr>
              <w:t>8</w:t>
            </w:r>
          </w:p>
        </w:tc>
      </w:tr>
      <w:tr w:rsidR="001506EA" w14:paraId="7940CB20" w14:textId="77777777" w:rsidTr="00E32D1E">
        <w:trPr>
          <w:trHeight w:val="424"/>
        </w:trPr>
        <w:tc>
          <w:tcPr>
            <w:tcW w:w="3854" w:type="dxa"/>
            <w:tcBorders>
              <w:left w:val="single" w:sz="4" w:space="0" w:color="000000"/>
            </w:tcBorders>
          </w:tcPr>
          <w:p w14:paraId="3C7CB72E" w14:textId="77777777" w:rsidR="001506EA" w:rsidRDefault="001506EA" w:rsidP="00E32D1E">
            <w:pPr>
              <w:pStyle w:val="TableParagraph"/>
              <w:spacing w:before="85"/>
              <w:ind w:left="110" w:right="740"/>
              <w:jc w:val="center"/>
              <w:rPr>
                <w:sz w:val="20"/>
              </w:rPr>
            </w:pPr>
            <w:r>
              <w:rPr>
                <w:w w:val="95"/>
                <w:sz w:val="20"/>
              </w:rPr>
              <w:t>Single Stock</w:t>
            </w:r>
            <w:r>
              <w:rPr>
                <w:spacing w:val="-1"/>
                <w:w w:val="95"/>
                <w:sz w:val="20"/>
              </w:rPr>
              <w:t xml:space="preserve"> </w:t>
            </w:r>
            <w:r>
              <w:rPr>
                <w:w w:val="95"/>
                <w:sz w:val="20"/>
              </w:rPr>
              <w:t>Futures</w:t>
            </w:r>
          </w:p>
        </w:tc>
        <w:tc>
          <w:tcPr>
            <w:tcW w:w="2584" w:type="dxa"/>
            <w:tcBorders>
              <w:right w:val="single" w:sz="4" w:space="0" w:color="000000"/>
            </w:tcBorders>
          </w:tcPr>
          <w:p w14:paraId="178C37AE" w14:textId="77777777" w:rsidR="001506EA" w:rsidRDefault="001506EA" w:rsidP="00E32D1E">
            <w:pPr>
              <w:pStyle w:val="TableParagraph"/>
              <w:spacing w:before="85"/>
              <w:ind w:left="0" w:right="618"/>
              <w:jc w:val="center"/>
              <w:rPr>
                <w:sz w:val="20"/>
              </w:rPr>
            </w:pPr>
            <w:r>
              <w:rPr>
                <w:w w:val="93"/>
                <w:sz w:val="20"/>
              </w:rPr>
              <w:t>2</w:t>
            </w:r>
          </w:p>
        </w:tc>
      </w:tr>
      <w:tr w:rsidR="001506EA" w14:paraId="4F61FD96" w14:textId="77777777" w:rsidTr="00E32D1E">
        <w:trPr>
          <w:trHeight w:val="426"/>
        </w:trPr>
        <w:tc>
          <w:tcPr>
            <w:tcW w:w="3854" w:type="dxa"/>
            <w:tcBorders>
              <w:left w:val="single" w:sz="4" w:space="0" w:color="000000"/>
            </w:tcBorders>
          </w:tcPr>
          <w:p w14:paraId="45BD7E50" w14:textId="77777777" w:rsidR="001506EA" w:rsidRDefault="001506EA" w:rsidP="00E32D1E">
            <w:pPr>
              <w:pStyle w:val="TableParagraph"/>
              <w:spacing w:before="85"/>
              <w:ind w:left="110" w:right="740"/>
              <w:jc w:val="center"/>
              <w:rPr>
                <w:sz w:val="20"/>
              </w:rPr>
            </w:pPr>
            <w:r>
              <w:rPr>
                <w:sz w:val="20"/>
              </w:rPr>
              <w:t>Stock</w:t>
            </w:r>
            <w:r>
              <w:rPr>
                <w:spacing w:val="-10"/>
                <w:sz w:val="20"/>
              </w:rPr>
              <w:t xml:space="preserve"> </w:t>
            </w:r>
            <w:r>
              <w:rPr>
                <w:sz w:val="20"/>
              </w:rPr>
              <w:t>Index</w:t>
            </w:r>
            <w:r>
              <w:rPr>
                <w:spacing w:val="-11"/>
                <w:sz w:val="20"/>
              </w:rPr>
              <w:t xml:space="preserve"> </w:t>
            </w:r>
            <w:r>
              <w:rPr>
                <w:sz w:val="20"/>
              </w:rPr>
              <w:t>Options</w:t>
            </w:r>
          </w:p>
        </w:tc>
        <w:tc>
          <w:tcPr>
            <w:tcW w:w="2584" w:type="dxa"/>
            <w:tcBorders>
              <w:right w:val="single" w:sz="4" w:space="0" w:color="000000"/>
            </w:tcBorders>
          </w:tcPr>
          <w:p w14:paraId="11A3AE4A" w14:textId="77777777" w:rsidR="001506EA" w:rsidRDefault="001506EA" w:rsidP="00E32D1E">
            <w:pPr>
              <w:pStyle w:val="TableParagraph"/>
              <w:spacing w:before="85"/>
              <w:ind w:left="0" w:right="618"/>
              <w:jc w:val="center"/>
              <w:rPr>
                <w:sz w:val="20"/>
              </w:rPr>
            </w:pPr>
            <w:r>
              <w:rPr>
                <w:w w:val="93"/>
                <w:sz w:val="20"/>
              </w:rPr>
              <w:t>1</w:t>
            </w:r>
          </w:p>
        </w:tc>
      </w:tr>
      <w:tr w:rsidR="001506EA" w14:paraId="152B85E6" w14:textId="77777777" w:rsidTr="00E32D1E">
        <w:trPr>
          <w:trHeight w:val="649"/>
        </w:trPr>
        <w:tc>
          <w:tcPr>
            <w:tcW w:w="3854" w:type="dxa"/>
            <w:tcBorders>
              <w:left w:val="single" w:sz="4" w:space="0" w:color="000000"/>
            </w:tcBorders>
          </w:tcPr>
          <w:p w14:paraId="7D4A3FE0" w14:textId="77777777" w:rsidR="001506EA" w:rsidRDefault="001506EA" w:rsidP="00E32D1E">
            <w:pPr>
              <w:pStyle w:val="TableParagraph"/>
              <w:spacing w:before="92" w:line="232" w:lineRule="auto"/>
              <w:ind w:left="1337" w:right="854" w:hanging="1110"/>
              <w:rPr>
                <w:sz w:val="20"/>
              </w:rPr>
            </w:pPr>
            <w:r>
              <w:rPr>
                <w:w w:val="95"/>
                <w:sz w:val="20"/>
              </w:rPr>
              <w:t>Long-term</w:t>
            </w:r>
            <w:r>
              <w:rPr>
                <w:spacing w:val="16"/>
                <w:w w:val="95"/>
                <w:sz w:val="20"/>
              </w:rPr>
              <w:t xml:space="preserve"> </w:t>
            </w:r>
            <w:r>
              <w:rPr>
                <w:w w:val="95"/>
                <w:sz w:val="20"/>
              </w:rPr>
              <w:t>interest</w:t>
            </w:r>
            <w:r>
              <w:rPr>
                <w:spacing w:val="16"/>
                <w:w w:val="95"/>
                <w:sz w:val="20"/>
              </w:rPr>
              <w:t xml:space="preserve"> </w:t>
            </w:r>
            <w:r>
              <w:rPr>
                <w:w w:val="95"/>
                <w:sz w:val="20"/>
              </w:rPr>
              <w:t>rate</w:t>
            </w:r>
            <w:r>
              <w:rPr>
                <w:spacing w:val="17"/>
                <w:w w:val="95"/>
                <w:sz w:val="20"/>
              </w:rPr>
              <w:t xml:space="preserve"> </w:t>
            </w:r>
            <w:r>
              <w:rPr>
                <w:w w:val="95"/>
                <w:sz w:val="20"/>
              </w:rPr>
              <w:t>options</w:t>
            </w:r>
            <w:r>
              <w:rPr>
                <w:spacing w:val="18"/>
                <w:w w:val="95"/>
                <w:sz w:val="20"/>
              </w:rPr>
              <w:t xml:space="preserve"> </w:t>
            </w:r>
            <w:r>
              <w:rPr>
                <w:w w:val="95"/>
                <w:sz w:val="20"/>
              </w:rPr>
              <w:t>and</w:t>
            </w:r>
            <w:r>
              <w:rPr>
                <w:spacing w:val="-45"/>
                <w:w w:val="95"/>
                <w:sz w:val="20"/>
              </w:rPr>
              <w:t xml:space="preserve"> </w:t>
            </w:r>
            <w:r>
              <w:rPr>
                <w:sz w:val="20"/>
              </w:rPr>
              <w:t>futures</w:t>
            </w:r>
          </w:p>
        </w:tc>
        <w:tc>
          <w:tcPr>
            <w:tcW w:w="2584" w:type="dxa"/>
            <w:tcBorders>
              <w:right w:val="single" w:sz="4" w:space="0" w:color="000000"/>
            </w:tcBorders>
          </w:tcPr>
          <w:p w14:paraId="24817328" w14:textId="77777777" w:rsidR="001506EA" w:rsidRDefault="001506EA" w:rsidP="00E32D1E">
            <w:pPr>
              <w:pStyle w:val="TableParagraph"/>
              <w:spacing w:before="86"/>
              <w:ind w:left="0" w:right="618"/>
              <w:jc w:val="center"/>
              <w:rPr>
                <w:sz w:val="20"/>
              </w:rPr>
            </w:pPr>
            <w:r>
              <w:rPr>
                <w:w w:val="93"/>
                <w:sz w:val="20"/>
              </w:rPr>
              <w:t>8</w:t>
            </w:r>
          </w:p>
        </w:tc>
      </w:tr>
      <w:tr w:rsidR="001506EA" w14:paraId="427C0B84" w14:textId="77777777" w:rsidTr="00E32D1E">
        <w:trPr>
          <w:trHeight w:val="425"/>
        </w:trPr>
        <w:tc>
          <w:tcPr>
            <w:tcW w:w="3854" w:type="dxa"/>
            <w:tcBorders>
              <w:left w:val="single" w:sz="4" w:space="0" w:color="000000"/>
              <w:bottom w:val="single" w:sz="4" w:space="0" w:color="000000"/>
            </w:tcBorders>
          </w:tcPr>
          <w:p w14:paraId="41BC7D28" w14:textId="77777777" w:rsidR="001506EA" w:rsidRDefault="001506EA" w:rsidP="00E32D1E">
            <w:pPr>
              <w:pStyle w:val="TableParagraph"/>
              <w:spacing w:before="85"/>
              <w:ind w:left="110" w:right="745"/>
              <w:jc w:val="center"/>
              <w:rPr>
                <w:sz w:val="20"/>
              </w:rPr>
            </w:pPr>
            <w:r>
              <w:rPr>
                <w:spacing w:val="-1"/>
                <w:sz w:val="20"/>
              </w:rPr>
              <w:t>Currency</w:t>
            </w:r>
            <w:r>
              <w:rPr>
                <w:spacing w:val="-9"/>
                <w:sz w:val="20"/>
              </w:rPr>
              <w:t xml:space="preserve"> </w:t>
            </w:r>
            <w:r>
              <w:rPr>
                <w:spacing w:val="-1"/>
                <w:sz w:val="20"/>
              </w:rPr>
              <w:t>options</w:t>
            </w:r>
            <w:r>
              <w:rPr>
                <w:spacing w:val="-10"/>
                <w:sz w:val="20"/>
              </w:rPr>
              <w:t xml:space="preserve"> </w:t>
            </w:r>
            <w:r>
              <w:rPr>
                <w:spacing w:val="-1"/>
                <w:sz w:val="20"/>
              </w:rPr>
              <w:t>and</w:t>
            </w:r>
            <w:r>
              <w:rPr>
                <w:spacing w:val="-8"/>
                <w:sz w:val="20"/>
              </w:rPr>
              <w:t xml:space="preserve"> </w:t>
            </w:r>
            <w:r>
              <w:rPr>
                <w:spacing w:val="-1"/>
                <w:sz w:val="20"/>
              </w:rPr>
              <w:t>future</w:t>
            </w:r>
            <w:r>
              <w:rPr>
                <w:spacing w:val="-9"/>
                <w:sz w:val="20"/>
              </w:rPr>
              <w:t xml:space="preserve"> </w:t>
            </w:r>
            <w:r>
              <w:rPr>
                <w:spacing w:val="-1"/>
                <w:sz w:val="20"/>
              </w:rPr>
              <w:t>contracts</w:t>
            </w:r>
          </w:p>
        </w:tc>
        <w:tc>
          <w:tcPr>
            <w:tcW w:w="2584" w:type="dxa"/>
            <w:tcBorders>
              <w:bottom w:val="single" w:sz="4" w:space="0" w:color="000000"/>
              <w:right w:val="single" w:sz="4" w:space="0" w:color="000000"/>
            </w:tcBorders>
          </w:tcPr>
          <w:p w14:paraId="771A2EA3" w14:textId="77777777" w:rsidR="001506EA" w:rsidRDefault="001506EA" w:rsidP="00E32D1E">
            <w:pPr>
              <w:pStyle w:val="TableParagraph"/>
              <w:spacing w:before="85"/>
              <w:ind w:left="0" w:right="618"/>
              <w:jc w:val="center"/>
              <w:rPr>
                <w:sz w:val="20"/>
              </w:rPr>
            </w:pPr>
            <w:r>
              <w:rPr>
                <w:w w:val="93"/>
                <w:sz w:val="20"/>
              </w:rPr>
              <w:t>1</w:t>
            </w:r>
          </w:p>
        </w:tc>
      </w:tr>
    </w:tbl>
    <w:p w14:paraId="1A1023B9" w14:textId="0AA33D6F" w:rsidR="001506EA" w:rsidRDefault="001506EA" w:rsidP="001506EA">
      <w:pPr>
        <w:pStyle w:val="BodyText"/>
        <w:spacing w:line="271" w:lineRule="auto"/>
        <w:ind w:left="100" w:right="117"/>
        <w:jc w:val="both"/>
        <w:rPr>
          <w:w w:val="95"/>
        </w:rPr>
      </w:pPr>
    </w:p>
    <w:p w14:paraId="02948F5B" w14:textId="77777777" w:rsidR="001506EA" w:rsidRDefault="001506EA" w:rsidP="001506EA">
      <w:pPr>
        <w:spacing w:line="268" w:lineRule="auto"/>
        <w:ind w:left="3232" w:right="3254"/>
        <w:jc w:val="center"/>
        <w:rPr>
          <w:i/>
          <w:sz w:val="14"/>
        </w:rPr>
      </w:pPr>
      <w:r>
        <w:rPr>
          <w:i/>
          <w:w w:val="85"/>
          <w:sz w:val="14"/>
        </w:rPr>
        <w:t>Table</w:t>
      </w:r>
      <w:r>
        <w:rPr>
          <w:i/>
          <w:spacing w:val="5"/>
          <w:w w:val="85"/>
          <w:sz w:val="14"/>
        </w:rPr>
        <w:t xml:space="preserve"> </w:t>
      </w:r>
      <w:r>
        <w:rPr>
          <w:i/>
          <w:w w:val="85"/>
          <w:sz w:val="14"/>
        </w:rPr>
        <w:t>1:</w:t>
      </w:r>
      <w:r>
        <w:rPr>
          <w:i/>
          <w:spacing w:val="4"/>
          <w:w w:val="85"/>
          <w:sz w:val="14"/>
        </w:rPr>
        <w:t xml:space="preserve"> </w:t>
      </w:r>
      <w:r>
        <w:rPr>
          <w:i/>
          <w:w w:val="85"/>
          <w:sz w:val="14"/>
        </w:rPr>
        <w:t>Rank</w:t>
      </w:r>
      <w:r>
        <w:rPr>
          <w:i/>
          <w:spacing w:val="4"/>
          <w:w w:val="85"/>
          <w:sz w:val="14"/>
        </w:rPr>
        <w:t xml:space="preserve"> </w:t>
      </w:r>
      <w:r>
        <w:rPr>
          <w:i/>
          <w:w w:val="85"/>
          <w:sz w:val="14"/>
        </w:rPr>
        <w:t>of</w:t>
      </w:r>
      <w:r>
        <w:rPr>
          <w:i/>
          <w:spacing w:val="6"/>
          <w:w w:val="85"/>
          <w:sz w:val="14"/>
        </w:rPr>
        <w:t xml:space="preserve"> </w:t>
      </w:r>
      <w:r>
        <w:rPr>
          <w:i/>
          <w:w w:val="85"/>
          <w:sz w:val="14"/>
        </w:rPr>
        <w:t>NSE</w:t>
      </w:r>
      <w:r>
        <w:rPr>
          <w:i/>
          <w:spacing w:val="5"/>
          <w:w w:val="85"/>
          <w:sz w:val="14"/>
        </w:rPr>
        <w:t xml:space="preserve"> </w:t>
      </w:r>
      <w:r>
        <w:rPr>
          <w:i/>
          <w:w w:val="85"/>
          <w:sz w:val="14"/>
        </w:rPr>
        <w:t>in</w:t>
      </w:r>
      <w:r>
        <w:rPr>
          <w:i/>
          <w:spacing w:val="6"/>
          <w:w w:val="85"/>
          <w:sz w:val="14"/>
        </w:rPr>
        <w:t xml:space="preserve"> </w:t>
      </w:r>
      <w:r>
        <w:rPr>
          <w:i/>
          <w:w w:val="85"/>
          <w:sz w:val="14"/>
        </w:rPr>
        <w:t>Different</w:t>
      </w:r>
      <w:r>
        <w:rPr>
          <w:i/>
          <w:spacing w:val="6"/>
          <w:w w:val="85"/>
          <w:sz w:val="14"/>
        </w:rPr>
        <w:t xml:space="preserve"> </w:t>
      </w:r>
      <w:r>
        <w:rPr>
          <w:i/>
          <w:w w:val="85"/>
          <w:sz w:val="14"/>
        </w:rPr>
        <w:t>Derivatives</w:t>
      </w:r>
      <w:r>
        <w:rPr>
          <w:i/>
          <w:spacing w:val="6"/>
          <w:w w:val="85"/>
          <w:sz w:val="14"/>
        </w:rPr>
        <w:t xml:space="preserve"> </w:t>
      </w:r>
      <w:r>
        <w:rPr>
          <w:i/>
          <w:w w:val="85"/>
          <w:sz w:val="14"/>
        </w:rPr>
        <w:t>Segments</w:t>
      </w:r>
      <w:r>
        <w:rPr>
          <w:i/>
          <w:spacing w:val="6"/>
          <w:w w:val="85"/>
          <w:sz w:val="14"/>
        </w:rPr>
        <w:t xml:space="preserve"> </w:t>
      </w:r>
      <w:r>
        <w:rPr>
          <w:i/>
          <w:w w:val="85"/>
          <w:sz w:val="14"/>
        </w:rPr>
        <w:t>(2018)</w:t>
      </w:r>
      <w:r>
        <w:rPr>
          <w:i/>
          <w:spacing w:val="-27"/>
          <w:w w:val="85"/>
          <w:sz w:val="14"/>
        </w:rPr>
        <w:t xml:space="preserve"> </w:t>
      </w:r>
      <w:r>
        <w:rPr>
          <w:i/>
          <w:w w:val="90"/>
          <w:sz w:val="14"/>
        </w:rPr>
        <w:t>Source: 2018</w:t>
      </w:r>
      <w:r>
        <w:rPr>
          <w:i/>
          <w:spacing w:val="-1"/>
          <w:w w:val="90"/>
          <w:sz w:val="14"/>
        </w:rPr>
        <w:t xml:space="preserve"> </w:t>
      </w:r>
      <w:r>
        <w:rPr>
          <w:i/>
          <w:w w:val="90"/>
          <w:sz w:val="14"/>
        </w:rPr>
        <w:t>IOMA</w:t>
      </w:r>
      <w:r>
        <w:rPr>
          <w:i/>
          <w:spacing w:val="-1"/>
          <w:w w:val="90"/>
          <w:sz w:val="14"/>
        </w:rPr>
        <w:t xml:space="preserve"> </w:t>
      </w:r>
      <w:r>
        <w:rPr>
          <w:i/>
          <w:w w:val="90"/>
          <w:sz w:val="14"/>
        </w:rPr>
        <w:t>Derivatives Market</w:t>
      </w:r>
      <w:r>
        <w:rPr>
          <w:i/>
          <w:spacing w:val="1"/>
          <w:w w:val="90"/>
          <w:sz w:val="14"/>
        </w:rPr>
        <w:t xml:space="preserve"> </w:t>
      </w:r>
      <w:r>
        <w:rPr>
          <w:i/>
          <w:w w:val="90"/>
          <w:sz w:val="14"/>
        </w:rPr>
        <w:t>Survey</w:t>
      </w:r>
    </w:p>
    <w:p w14:paraId="184C3502" w14:textId="77777777" w:rsidR="001506EA" w:rsidRDefault="001506EA" w:rsidP="001506EA">
      <w:pPr>
        <w:spacing w:before="2"/>
        <w:ind w:left="445" w:right="461"/>
        <w:jc w:val="center"/>
        <w:rPr>
          <w:i/>
          <w:sz w:val="14"/>
        </w:rPr>
      </w:pPr>
      <w:r>
        <w:rPr>
          <w:i/>
          <w:w w:val="80"/>
          <w:sz w:val="14"/>
        </w:rPr>
        <w:t>Note:</w:t>
      </w:r>
      <w:r>
        <w:rPr>
          <w:i/>
          <w:spacing w:val="5"/>
          <w:w w:val="80"/>
          <w:sz w:val="14"/>
        </w:rPr>
        <w:t xml:space="preserve"> </w:t>
      </w:r>
      <w:r>
        <w:rPr>
          <w:i/>
          <w:w w:val="80"/>
          <w:sz w:val="14"/>
        </w:rPr>
        <w:t>Only</w:t>
      </w:r>
      <w:r>
        <w:rPr>
          <w:i/>
          <w:spacing w:val="4"/>
          <w:w w:val="80"/>
          <w:sz w:val="14"/>
        </w:rPr>
        <w:t xml:space="preserve"> </w:t>
      </w:r>
      <w:r>
        <w:rPr>
          <w:i/>
          <w:w w:val="80"/>
          <w:sz w:val="14"/>
        </w:rPr>
        <w:t>WFE</w:t>
      </w:r>
      <w:r>
        <w:rPr>
          <w:i/>
          <w:spacing w:val="5"/>
          <w:w w:val="80"/>
          <w:sz w:val="14"/>
        </w:rPr>
        <w:t xml:space="preserve"> </w:t>
      </w:r>
      <w:r>
        <w:rPr>
          <w:i/>
          <w:w w:val="80"/>
          <w:sz w:val="14"/>
        </w:rPr>
        <w:t>members</w:t>
      </w:r>
      <w:r>
        <w:rPr>
          <w:i/>
          <w:spacing w:val="5"/>
          <w:w w:val="80"/>
          <w:sz w:val="14"/>
        </w:rPr>
        <w:t xml:space="preserve"> </w:t>
      </w:r>
      <w:r>
        <w:rPr>
          <w:i/>
          <w:w w:val="80"/>
          <w:sz w:val="14"/>
        </w:rPr>
        <w:t>exchanges</w:t>
      </w:r>
      <w:r>
        <w:rPr>
          <w:i/>
          <w:spacing w:val="6"/>
          <w:w w:val="80"/>
          <w:sz w:val="14"/>
        </w:rPr>
        <w:t xml:space="preserve"> </w:t>
      </w:r>
      <w:r>
        <w:rPr>
          <w:i/>
          <w:w w:val="80"/>
          <w:sz w:val="14"/>
        </w:rPr>
        <w:t>are</w:t>
      </w:r>
      <w:r>
        <w:rPr>
          <w:i/>
          <w:spacing w:val="2"/>
          <w:w w:val="80"/>
          <w:sz w:val="14"/>
        </w:rPr>
        <w:t xml:space="preserve"> </w:t>
      </w:r>
      <w:r>
        <w:rPr>
          <w:i/>
          <w:w w:val="80"/>
          <w:sz w:val="14"/>
        </w:rPr>
        <w:t>considered</w:t>
      </w:r>
      <w:r>
        <w:rPr>
          <w:i/>
          <w:spacing w:val="3"/>
          <w:w w:val="80"/>
          <w:sz w:val="14"/>
        </w:rPr>
        <w:t xml:space="preserve"> </w:t>
      </w:r>
      <w:r>
        <w:rPr>
          <w:i/>
          <w:w w:val="80"/>
          <w:sz w:val="14"/>
        </w:rPr>
        <w:t>while</w:t>
      </w:r>
      <w:r>
        <w:rPr>
          <w:i/>
          <w:spacing w:val="6"/>
          <w:w w:val="80"/>
          <w:sz w:val="14"/>
        </w:rPr>
        <w:t xml:space="preserve"> </w:t>
      </w:r>
      <w:r>
        <w:rPr>
          <w:i/>
          <w:w w:val="80"/>
          <w:sz w:val="14"/>
        </w:rPr>
        <w:t>ranking</w:t>
      </w:r>
      <w:r>
        <w:rPr>
          <w:i/>
          <w:spacing w:val="5"/>
          <w:w w:val="80"/>
          <w:sz w:val="14"/>
        </w:rPr>
        <w:t xml:space="preserve"> </w:t>
      </w:r>
      <w:r>
        <w:rPr>
          <w:i/>
          <w:w w:val="80"/>
          <w:sz w:val="14"/>
        </w:rPr>
        <w:t>the</w:t>
      </w:r>
      <w:r>
        <w:rPr>
          <w:i/>
          <w:spacing w:val="2"/>
          <w:w w:val="80"/>
          <w:sz w:val="14"/>
        </w:rPr>
        <w:t xml:space="preserve"> </w:t>
      </w:r>
      <w:r>
        <w:rPr>
          <w:i/>
          <w:w w:val="80"/>
          <w:sz w:val="14"/>
        </w:rPr>
        <w:t>exchanges.</w:t>
      </w:r>
      <w:r>
        <w:rPr>
          <w:i/>
          <w:spacing w:val="4"/>
          <w:w w:val="80"/>
          <w:sz w:val="14"/>
        </w:rPr>
        <w:t xml:space="preserve"> </w:t>
      </w:r>
      <w:r>
        <w:rPr>
          <w:i/>
          <w:w w:val="80"/>
          <w:sz w:val="14"/>
        </w:rPr>
        <w:t>The</w:t>
      </w:r>
      <w:r>
        <w:rPr>
          <w:i/>
          <w:spacing w:val="5"/>
          <w:w w:val="80"/>
          <w:sz w:val="14"/>
        </w:rPr>
        <w:t xml:space="preserve"> </w:t>
      </w:r>
      <w:r>
        <w:rPr>
          <w:i/>
          <w:w w:val="80"/>
          <w:sz w:val="14"/>
        </w:rPr>
        <w:t>ranking</w:t>
      </w:r>
      <w:r>
        <w:rPr>
          <w:i/>
          <w:spacing w:val="5"/>
          <w:w w:val="80"/>
          <w:sz w:val="14"/>
        </w:rPr>
        <w:t xml:space="preserve"> </w:t>
      </w:r>
      <w:r>
        <w:rPr>
          <w:i/>
          <w:w w:val="80"/>
          <w:sz w:val="14"/>
        </w:rPr>
        <w:t>is</w:t>
      </w:r>
      <w:r>
        <w:rPr>
          <w:i/>
          <w:spacing w:val="3"/>
          <w:w w:val="80"/>
          <w:sz w:val="14"/>
        </w:rPr>
        <w:t xml:space="preserve"> </w:t>
      </w:r>
      <w:r>
        <w:rPr>
          <w:i/>
          <w:w w:val="80"/>
          <w:sz w:val="14"/>
        </w:rPr>
        <w:t>done</w:t>
      </w:r>
      <w:r>
        <w:rPr>
          <w:i/>
          <w:spacing w:val="2"/>
          <w:w w:val="80"/>
          <w:sz w:val="14"/>
        </w:rPr>
        <w:t xml:space="preserve"> </w:t>
      </w:r>
      <w:r>
        <w:rPr>
          <w:i/>
          <w:w w:val="80"/>
          <w:sz w:val="14"/>
        </w:rPr>
        <w:t>based</w:t>
      </w:r>
      <w:r>
        <w:rPr>
          <w:i/>
          <w:spacing w:val="6"/>
          <w:w w:val="80"/>
          <w:sz w:val="14"/>
        </w:rPr>
        <w:t xml:space="preserve"> </w:t>
      </w:r>
      <w:r>
        <w:rPr>
          <w:i/>
          <w:w w:val="80"/>
          <w:sz w:val="14"/>
        </w:rPr>
        <w:t>on</w:t>
      </w:r>
      <w:r>
        <w:rPr>
          <w:i/>
          <w:spacing w:val="4"/>
          <w:w w:val="80"/>
          <w:sz w:val="14"/>
        </w:rPr>
        <w:t xml:space="preserve"> </w:t>
      </w:r>
      <w:r>
        <w:rPr>
          <w:i/>
          <w:w w:val="80"/>
          <w:sz w:val="14"/>
        </w:rPr>
        <w:t>the</w:t>
      </w:r>
      <w:r>
        <w:rPr>
          <w:i/>
          <w:spacing w:val="2"/>
          <w:w w:val="80"/>
          <w:sz w:val="14"/>
        </w:rPr>
        <w:t xml:space="preserve"> </w:t>
      </w:r>
      <w:r>
        <w:rPr>
          <w:i/>
          <w:w w:val="80"/>
          <w:sz w:val="14"/>
        </w:rPr>
        <w:t>total</w:t>
      </w:r>
      <w:r>
        <w:rPr>
          <w:i/>
          <w:spacing w:val="3"/>
          <w:w w:val="80"/>
          <w:sz w:val="14"/>
        </w:rPr>
        <w:t xml:space="preserve"> </w:t>
      </w:r>
      <w:r>
        <w:rPr>
          <w:i/>
          <w:w w:val="80"/>
          <w:sz w:val="14"/>
        </w:rPr>
        <w:t>number</w:t>
      </w:r>
      <w:r>
        <w:rPr>
          <w:i/>
          <w:spacing w:val="4"/>
          <w:w w:val="80"/>
          <w:sz w:val="14"/>
        </w:rPr>
        <w:t xml:space="preserve"> </w:t>
      </w:r>
      <w:r>
        <w:rPr>
          <w:i/>
          <w:w w:val="80"/>
          <w:sz w:val="14"/>
        </w:rPr>
        <w:t>of</w:t>
      </w:r>
      <w:r>
        <w:rPr>
          <w:i/>
          <w:spacing w:val="13"/>
          <w:w w:val="80"/>
          <w:sz w:val="14"/>
        </w:rPr>
        <w:t xml:space="preserve"> </w:t>
      </w:r>
      <w:r>
        <w:rPr>
          <w:i/>
          <w:w w:val="80"/>
          <w:sz w:val="14"/>
        </w:rPr>
        <w:t>contracts</w:t>
      </w:r>
      <w:r>
        <w:rPr>
          <w:i/>
          <w:spacing w:val="5"/>
          <w:w w:val="80"/>
          <w:sz w:val="14"/>
        </w:rPr>
        <w:t xml:space="preserve"> </w:t>
      </w:r>
      <w:r>
        <w:rPr>
          <w:i/>
          <w:w w:val="80"/>
          <w:sz w:val="14"/>
        </w:rPr>
        <w:t>traded</w:t>
      </w:r>
      <w:r>
        <w:rPr>
          <w:i/>
          <w:spacing w:val="6"/>
          <w:w w:val="80"/>
          <w:sz w:val="14"/>
        </w:rPr>
        <w:t xml:space="preserve"> </w:t>
      </w:r>
      <w:r>
        <w:rPr>
          <w:i/>
          <w:w w:val="80"/>
          <w:sz w:val="14"/>
        </w:rPr>
        <w:t>in</w:t>
      </w:r>
      <w:r>
        <w:rPr>
          <w:i/>
          <w:spacing w:val="2"/>
          <w:w w:val="80"/>
          <w:sz w:val="14"/>
        </w:rPr>
        <w:t xml:space="preserve"> </w:t>
      </w:r>
      <w:r>
        <w:rPr>
          <w:i/>
          <w:w w:val="80"/>
          <w:sz w:val="14"/>
        </w:rPr>
        <w:t>the</w:t>
      </w:r>
      <w:r>
        <w:rPr>
          <w:i/>
          <w:spacing w:val="6"/>
          <w:w w:val="80"/>
          <w:sz w:val="14"/>
        </w:rPr>
        <w:t xml:space="preserve"> </w:t>
      </w:r>
      <w:r>
        <w:rPr>
          <w:i/>
          <w:w w:val="80"/>
          <w:sz w:val="14"/>
        </w:rPr>
        <w:t>exchange</w:t>
      </w:r>
    </w:p>
    <w:p w14:paraId="3E9A41E1" w14:textId="77777777" w:rsidR="001506EA" w:rsidRDefault="001506EA" w:rsidP="001506EA">
      <w:pPr>
        <w:pStyle w:val="BodyText"/>
        <w:rPr>
          <w:i/>
          <w:sz w:val="16"/>
        </w:rPr>
      </w:pPr>
    </w:p>
    <w:p w14:paraId="3EDE2F67" w14:textId="77777777" w:rsidR="001506EA" w:rsidRDefault="001506EA" w:rsidP="001506EA">
      <w:pPr>
        <w:pStyle w:val="BodyText"/>
        <w:spacing w:line="360" w:lineRule="auto"/>
        <w:rPr>
          <w:i/>
          <w:sz w:val="16"/>
        </w:rPr>
      </w:pPr>
    </w:p>
    <w:p w14:paraId="0043DEE2" w14:textId="7837287A" w:rsidR="001506EA" w:rsidRPr="001506EA" w:rsidRDefault="001506EA" w:rsidP="001506EA">
      <w:pPr>
        <w:pStyle w:val="BodyText"/>
        <w:spacing w:line="360" w:lineRule="auto"/>
        <w:ind w:right="117"/>
        <w:jc w:val="both"/>
        <w:rPr>
          <w:rFonts w:ascii="Garamond" w:hAnsi="Garamond"/>
          <w:lang w:val="en-GB"/>
        </w:rPr>
      </w:pPr>
      <w:r w:rsidRPr="001506EA">
        <w:rPr>
          <w:rFonts w:ascii="Garamond" w:hAnsi="Garamond"/>
          <w:lang w:val="en-GB"/>
        </w:rPr>
        <w:t>As per the latest data, May 2022-23, the total volume of index options was 47,33,62,809 (number of contracts) with a value of Rs. 4,14,09,406.45 Cr, and premium turnover of Rs. 1,24,708.79 Cr. The total volume of stock options was 71,91,977 (number of contracts) with a value of Rs. 5,19,119.88 Cr and premium turnover of Rs. 10,301.19 Cr</w:t>
      </w:r>
    </w:p>
    <w:p w14:paraId="46CA21A0" w14:textId="77777777" w:rsidR="001506EA" w:rsidRDefault="001506EA" w:rsidP="001506EA">
      <w:pPr>
        <w:pStyle w:val="BodyText"/>
        <w:rPr>
          <w:sz w:val="22"/>
        </w:rPr>
      </w:pPr>
    </w:p>
    <w:p w14:paraId="105CF2B8" w14:textId="77777777" w:rsidR="001506EA" w:rsidRDefault="001506EA">
      <w:pPr>
        <w:pStyle w:val="BodyText"/>
        <w:spacing w:before="71" w:line="480" w:lineRule="auto"/>
        <w:ind w:left="280" w:right="411"/>
        <w:rPr>
          <w:rFonts w:ascii="Garamond" w:hAnsi="Garamond"/>
        </w:rPr>
      </w:pPr>
    </w:p>
    <w:p w14:paraId="7AA295DC" w14:textId="77777777" w:rsidR="001506EA" w:rsidRDefault="001506EA">
      <w:pPr>
        <w:pStyle w:val="BodyText"/>
        <w:spacing w:before="71" w:line="480" w:lineRule="auto"/>
        <w:ind w:left="280" w:right="411"/>
        <w:rPr>
          <w:rFonts w:ascii="Garamond" w:hAnsi="Garamond"/>
        </w:rPr>
      </w:pPr>
    </w:p>
    <w:p w14:paraId="0FBCF035" w14:textId="77777777" w:rsidR="00EA4AB6" w:rsidRPr="00A34BD7" w:rsidRDefault="00EA4AB6">
      <w:pPr>
        <w:spacing w:line="480" w:lineRule="auto"/>
        <w:rPr>
          <w:rFonts w:ascii="Garamond" w:hAnsi="Garamond"/>
        </w:rPr>
        <w:sectPr w:rsidR="00EA4AB6" w:rsidRPr="00A34BD7">
          <w:pgSz w:w="12240" w:h="15840"/>
          <w:pgMar w:top="1200" w:right="940" w:bottom="1260" w:left="1160" w:header="0" w:footer="981" w:gutter="0"/>
          <w:cols w:space="720"/>
        </w:sectPr>
      </w:pPr>
    </w:p>
    <w:p w14:paraId="440B622F" w14:textId="4173005E" w:rsidR="00EA4AB6" w:rsidRDefault="00000000" w:rsidP="001506EA">
      <w:pPr>
        <w:pStyle w:val="Heading1"/>
        <w:rPr>
          <w:rFonts w:ascii="Garamond" w:hAnsi="Garamond"/>
        </w:rPr>
      </w:pPr>
      <w:bookmarkStart w:id="9" w:name="_bookmark4"/>
      <w:bookmarkStart w:id="10" w:name="_Toc109738066"/>
      <w:bookmarkStart w:id="11" w:name="_Toc109747585"/>
      <w:bookmarkEnd w:id="9"/>
      <w:r w:rsidRPr="00A34BD7">
        <w:rPr>
          <w:rFonts w:ascii="Garamond" w:hAnsi="Garamond"/>
        </w:rPr>
        <w:lastRenderedPageBreak/>
        <w:t>Literature</w:t>
      </w:r>
      <w:r w:rsidRPr="00A34BD7">
        <w:rPr>
          <w:rFonts w:ascii="Garamond" w:hAnsi="Garamond"/>
          <w:spacing w:val="-4"/>
        </w:rPr>
        <w:t xml:space="preserve"> </w:t>
      </w:r>
      <w:r w:rsidRPr="00A34BD7">
        <w:rPr>
          <w:rFonts w:ascii="Garamond" w:hAnsi="Garamond"/>
        </w:rPr>
        <w:t>Review</w:t>
      </w:r>
      <w:bookmarkEnd w:id="10"/>
      <w:bookmarkEnd w:id="11"/>
    </w:p>
    <w:p w14:paraId="2C8B3AD8" w14:textId="77777777" w:rsidR="001506EA" w:rsidRDefault="001506EA" w:rsidP="001506EA">
      <w:pPr>
        <w:pStyle w:val="Heading1"/>
        <w:rPr>
          <w:rFonts w:ascii="Garamond" w:hAnsi="Garamond"/>
        </w:rPr>
      </w:pPr>
    </w:p>
    <w:p w14:paraId="59EA2D64" w14:textId="7FC09449" w:rsidR="001506EA" w:rsidRPr="001506EA" w:rsidRDefault="001506EA" w:rsidP="001506EA">
      <w:pPr>
        <w:pStyle w:val="BodyText"/>
        <w:spacing w:line="480" w:lineRule="auto"/>
        <w:ind w:left="280" w:right="426"/>
        <w:jc w:val="both"/>
        <w:rPr>
          <w:rFonts w:ascii="Garamond" w:hAnsi="Garamond"/>
          <w:u w:val="single"/>
          <w:lang w:val="en-GB"/>
        </w:rPr>
      </w:pPr>
      <w:r w:rsidRPr="001506EA">
        <w:rPr>
          <w:rFonts w:ascii="Garamond" w:hAnsi="Garamond"/>
          <w:u w:val="single"/>
          <w:lang w:val="en-GB"/>
        </w:rPr>
        <w:t>Option Valuation</w:t>
      </w:r>
    </w:p>
    <w:p w14:paraId="07DC3B89" w14:textId="77777777" w:rsidR="001506EA" w:rsidRPr="001506EA" w:rsidRDefault="001506EA" w:rsidP="001506EA">
      <w:pPr>
        <w:pStyle w:val="BodyText"/>
        <w:spacing w:line="480" w:lineRule="auto"/>
        <w:ind w:left="280" w:right="426"/>
        <w:jc w:val="both"/>
        <w:rPr>
          <w:rFonts w:ascii="Garamond" w:hAnsi="Garamond"/>
          <w:lang w:val="en-GB"/>
        </w:rPr>
      </w:pPr>
      <w:r w:rsidRPr="001506EA">
        <w:rPr>
          <w:rFonts w:ascii="Garamond" w:hAnsi="Garamond"/>
          <w:lang w:val="en-GB"/>
        </w:rPr>
        <w:t>The price of an option can be determined by various factors including the current stock price, expiration date, volatility, interest rate, etc. The price is primarily made up of two parts: its intrinsic value and time value. Intrinsic value is a measure of the profitability of an option based on the strike price vs the stock's price in the market. Time value is based on the underlying asset's expected volatility and the time until the expiration of the contract.</w:t>
      </w:r>
    </w:p>
    <w:p w14:paraId="26E4A0F5" w14:textId="77777777" w:rsidR="001506EA" w:rsidRPr="001506EA" w:rsidRDefault="001506EA" w:rsidP="001506EA">
      <w:pPr>
        <w:pStyle w:val="BodyText"/>
        <w:spacing w:line="480" w:lineRule="auto"/>
        <w:ind w:left="280" w:right="426"/>
        <w:jc w:val="both"/>
        <w:rPr>
          <w:rFonts w:ascii="Garamond" w:hAnsi="Garamond"/>
          <w:lang w:val="en-GB"/>
        </w:rPr>
      </w:pPr>
    </w:p>
    <w:p w14:paraId="2BFF9499" w14:textId="77777777" w:rsidR="001506EA" w:rsidRPr="001506EA" w:rsidRDefault="001506EA" w:rsidP="001506EA">
      <w:pPr>
        <w:pStyle w:val="BodyText"/>
        <w:spacing w:line="480" w:lineRule="auto"/>
        <w:ind w:left="280" w:right="426"/>
        <w:jc w:val="both"/>
        <w:rPr>
          <w:rFonts w:ascii="Garamond" w:hAnsi="Garamond"/>
          <w:lang w:val="en-GB"/>
        </w:rPr>
      </w:pPr>
      <w:r w:rsidRPr="001506EA">
        <w:rPr>
          <w:rFonts w:ascii="Garamond" w:hAnsi="Garamond"/>
          <w:lang w:val="en-GB"/>
        </w:rPr>
        <w:t>The Black-Scholes model is a mathematical model based on a differential equation and is widely used to price options contracts. It was published in 1973 by economists Fischer Black and Myron Scholes. Though usually accurate, the Black- Scholes model makes the following assumptions:</w:t>
      </w:r>
    </w:p>
    <w:p w14:paraId="06F470E6" w14:textId="77777777" w:rsidR="001506EA" w:rsidRPr="001506EA" w:rsidRDefault="001506EA" w:rsidP="001506EA">
      <w:pPr>
        <w:pStyle w:val="BodyText"/>
        <w:spacing w:line="480" w:lineRule="auto"/>
        <w:ind w:left="280" w:right="426"/>
        <w:jc w:val="both"/>
        <w:rPr>
          <w:rFonts w:ascii="Garamond" w:hAnsi="Garamond"/>
          <w:lang w:val="en-GB"/>
        </w:rPr>
      </w:pPr>
    </w:p>
    <w:p w14:paraId="6A9BEDAF" w14:textId="77777777" w:rsidR="001506EA" w:rsidRPr="001506EA" w:rsidRDefault="001506EA" w:rsidP="001506EA">
      <w:pPr>
        <w:pStyle w:val="BodyText"/>
        <w:numPr>
          <w:ilvl w:val="0"/>
          <w:numId w:val="4"/>
        </w:numPr>
        <w:spacing w:line="480" w:lineRule="auto"/>
        <w:ind w:right="426"/>
        <w:jc w:val="both"/>
        <w:rPr>
          <w:rFonts w:ascii="Garamond" w:hAnsi="Garamond"/>
          <w:lang w:val="en-GB"/>
        </w:rPr>
      </w:pPr>
      <w:r w:rsidRPr="001506EA">
        <w:rPr>
          <w:rFonts w:ascii="Garamond" w:hAnsi="Garamond"/>
          <w:lang w:val="en-GB"/>
        </w:rPr>
        <w:t>No dividends are paid out during the life of the option.</w:t>
      </w:r>
    </w:p>
    <w:p w14:paraId="7AFA535F" w14:textId="77777777" w:rsidR="001506EA" w:rsidRPr="001506EA" w:rsidRDefault="001506EA" w:rsidP="001506EA">
      <w:pPr>
        <w:pStyle w:val="BodyText"/>
        <w:numPr>
          <w:ilvl w:val="0"/>
          <w:numId w:val="4"/>
        </w:numPr>
        <w:spacing w:line="480" w:lineRule="auto"/>
        <w:ind w:right="426"/>
        <w:jc w:val="both"/>
        <w:rPr>
          <w:rFonts w:ascii="Garamond" w:hAnsi="Garamond"/>
          <w:lang w:val="en-GB"/>
        </w:rPr>
      </w:pPr>
      <w:r w:rsidRPr="001506EA">
        <w:rPr>
          <w:rFonts w:ascii="Garamond" w:hAnsi="Garamond"/>
          <w:lang w:val="en-GB"/>
        </w:rPr>
        <w:t>Markets are random (i.e., market movements cannot be predicted).</w:t>
      </w:r>
    </w:p>
    <w:p w14:paraId="705D6CED" w14:textId="77777777" w:rsidR="001506EA" w:rsidRPr="001506EA" w:rsidRDefault="001506EA" w:rsidP="001506EA">
      <w:pPr>
        <w:pStyle w:val="BodyText"/>
        <w:numPr>
          <w:ilvl w:val="0"/>
          <w:numId w:val="4"/>
        </w:numPr>
        <w:spacing w:line="480" w:lineRule="auto"/>
        <w:ind w:right="426"/>
        <w:jc w:val="both"/>
        <w:rPr>
          <w:rFonts w:ascii="Garamond" w:hAnsi="Garamond"/>
          <w:lang w:val="en-GB"/>
        </w:rPr>
      </w:pPr>
      <w:r w:rsidRPr="001506EA">
        <w:rPr>
          <w:rFonts w:ascii="Garamond" w:hAnsi="Garamond"/>
          <w:lang w:val="en-GB"/>
        </w:rPr>
        <w:t>Markets are frictionless (i.e., there are no transaction costs, adjustment costs, etc. in buying the option) [4].</w:t>
      </w:r>
    </w:p>
    <w:p w14:paraId="4B28C565" w14:textId="77777777" w:rsidR="001506EA" w:rsidRPr="001506EA" w:rsidRDefault="001506EA" w:rsidP="001506EA">
      <w:pPr>
        <w:pStyle w:val="BodyText"/>
        <w:numPr>
          <w:ilvl w:val="0"/>
          <w:numId w:val="4"/>
        </w:numPr>
        <w:spacing w:line="480" w:lineRule="auto"/>
        <w:ind w:right="426"/>
        <w:jc w:val="both"/>
        <w:rPr>
          <w:rFonts w:ascii="Garamond" w:hAnsi="Garamond"/>
          <w:lang w:val="en-GB"/>
        </w:rPr>
      </w:pPr>
      <w:r w:rsidRPr="001506EA">
        <w:rPr>
          <w:rFonts w:ascii="Garamond" w:hAnsi="Garamond"/>
          <w:lang w:val="en-GB"/>
        </w:rPr>
        <w:t>The risk-free rate and volatility of the underlying asset are known and constant.</w:t>
      </w:r>
    </w:p>
    <w:p w14:paraId="762992EC" w14:textId="7224715F" w:rsidR="001506EA" w:rsidRPr="001506EA" w:rsidRDefault="001506EA" w:rsidP="001506EA">
      <w:pPr>
        <w:pStyle w:val="BodyText"/>
        <w:numPr>
          <w:ilvl w:val="0"/>
          <w:numId w:val="4"/>
        </w:numPr>
        <w:spacing w:line="480" w:lineRule="auto"/>
        <w:ind w:right="426"/>
        <w:jc w:val="both"/>
        <w:rPr>
          <w:rFonts w:ascii="Garamond" w:hAnsi="Garamond"/>
          <w:lang w:val="en-GB"/>
        </w:rPr>
      </w:pPr>
      <w:r w:rsidRPr="001506EA">
        <w:rPr>
          <w:rFonts w:ascii="Garamond" w:hAnsi="Garamond"/>
          <w:lang w:val="en-GB"/>
        </w:rPr>
        <w:t>The returns on the underlying asset are log-normally distributed and their variance remains constant (Geometric Brownian Motion) [</w:t>
      </w:r>
      <w:r w:rsidR="001F2E77">
        <w:rPr>
          <w:rFonts w:ascii="Garamond" w:hAnsi="Garamond"/>
          <w:lang w:val="en-GB"/>
        </w:rPr>
        <w:t>3</w:t>
      </w:r>
      <w:r w:rsidRPr="001506EA">
        <w:rPr>
          <w:rFonts w:ascii="Garamond" w:hAnsi="Garamond"/>
          <w:lang w:val="en-GB"/>
        </w:rPr>
        <w:t>].</w:t>
      </w:r>
    </w:p>
    <w:p w14:paraId="33F662C5" w14:textId="77777777" w:rsidR="001506EA" w:rsidRPr="001506EA" w:rsidRDefault="001506EA" w:rsidP="001506EA">
      <w:pPr>
        <w:pStyle w:val="BodyText"/>
        <w:numPr>
          <w:ilvl w:val="0"/>
          <w:numId w:val="4"/>
        </w:numPr>
        <w:spacing w:line="480" w:lineRule="auto"/>
        <w:ind w:right="426"/>
        <w:jc w:val="both"/>
        <w:rPr>
          <w:rFonts w:ascii="Garamond" w:hAnsi="Garamond"/>
          <w:lang w:val="en-GB"/>
        </w:rPr>
      </w:pPr>
      <w:r w:rsidRPr="001506EA">
        <w:rPr>
          <w:rFonts w:ascii="Garamond" w:hAnsi="Garamond"/>
          <w:lang w:val="en-GB"/>
        </w:rPr>
        <w:t>The option is European and can only be exercised at expiration</w:t>
      </w:r>
    </w:p>
    <w:p w14:paraId="691821C3" w14:textId="77777777" w:rsidR="001506EA" w:rsidRDefault="001506EA">
      <w:pPr>
        <w:spacing w:line="480" w:lineRule="auto"/>
        <w:rPr>
          <w:rFonts w:ascii="Garamond" w:hAnsi="Garamond"/>
        </w:rPr>
      </w:pPr>
    </w:p>
    <w:p w14:paraId="5D3E5830" w14:textId="77777777" w:rsidR="009329B4" w:rsidRDefault="009329B4" w:rsidP="009329B4">
      <w:pPr>
        <w:pStyle w:val="BodyText"/>
        <w:spacing w:before="1"/>
        <w:ind w:left="445" w:right="243"/>
        <w:jc w:val="center"/>
        <w:rPr>
          <w:rFonts w:ascii="Cambria Math" w:eastAsia="Cambria Math" w:hAnsi="Cambria Math"/>
        </w:rPr>
      </w:pPr>
      <w:r>
        <w:rPr>
          <w:rFonts w:ascii="Cambria Math" w:eastAsia="Cambria Math" w:hAnsi="Cambria Math"/>
        </w:rPr>
        <w:t>𝐶</w:t>
      </w:r>
      <w:r>
        <w:rPr>
          <w:rFonts w:ascii="Cambria Math" w:eastAsia="Cambria Math" w:hAnsi="Cambria Math"/>
          <w:spacing w:val="30"/>
        </w:rPr>
        <w:t xml:space="preserve"> </w:t>
      </w:r>
      <w:r>
        <w:rPr>
          <w:rFonts w:ascii="Cambria Math" w:eastAsia="Cambria Math" w:hAnsi="Cambria Math"/>
        </w:rPr>
        <w:t>=</w:t>
      </w:r>
      <w:r>
        <w:rPr>
          <w:rFonts w:ascii="Cambria Math" w:eastAsia="Cambria Math" w:hAnsi="Cambria Math"/>
          <w:spacing w:val="18"/>
        </w:rPr>
        <w:t xml:space="preserve"> </w:t>
      </w:r>
      <w:r>
        <w:rPr>
          <w:rFonts w:ascii="Cambria Math" w:eastAsia="Cambria Math" w:hAnsi="Cambria Math"/>
        </w:rPr>
        <w:t>𝑁</w:t>
      </w:r>
      <w:r>
        <w:rPr>
          <w:rFonts w:ascii="Cambria Math" w:eastAsia="Cambria Math" w:hAnsi="Cambria Math"/>
          <w:position w:val="1"/>
        </w:rPr>
        <w:t>(</w:t>
      </w:r>
      <w:r>
        <w:rPr>
          <w:rFonts w:ascii="Cambria Math" w:eastAsia="Cambria Math" w:hAnsi="Cambria Math"/>
        </w:rPr>
        <w:t>𝑑1</w:t>
      </w:r>
      <w:r>
        <w:rPr>
          <w:rFonts w:ascii="Cambria Math" w:eastAsia="Cambria Math" w:hAnsi="Cambria Math"/>
          <w:position w:val="1"/>
        </w:rPr>
        <w:t>)</w:t>
      </w:r>
      <w:r>
        <w:rPr>
          <w:rFonts w:ascii="Cambria Math" w:eastAsia="Cambria Math" w:hAnsi="Cambria Math"/>
        </w:rPr>
        <w:t>𝑆</w:t>
      </w:r>
      <w:r>
        <w:rPr>
          <w:rFonts w:ascii="Cambria Math" w:eastAsia="Cambria Math" w:hAnsi="Cambria Math"/>
          <w:position w:val="-3"/>
          <w:sz w:val="14"/>
        </w:rPr>
        <w:t>𝑡</w:t>
      </w:r>
      <w:r>
        <w:rPr>
          <w:rFonts w:ascii="Cambria Math" w:eastAsia="Cambria Math" w:hAnsi="Cambria Math"/>
          <w:spacing w:val="3"/>
          <w:position w:val="-3"/>
          <w:sz w:val="14"/>
        </w:rPr>
        <w:t xml:space="preserve"> </w:t>
      </w:r>
      <w:r>
        <w:rPr>
          <w:rFonts w:ascii="Cambria Math" w:eastAsia="Cambria Math" w:hAnsi="Cambria Math"/>
        </w:rPr>
        <w:t>−</w:t>
      </w:r>
      <w:r>
        <w:rPr>
          <w:rFonts w:ascii="Cambria Math" w:eastAsia="Cambria Math" w:hAnsi="Cambria Math"/>
          <w:spacing w:val="8"/>
        </w:rPr>
        <w:t xml:space="preserve"> </w:t>
      </w:r>
      <w:r>
        <w:rPr>
          <w:rFonts w:ascii="Cambria Math" w:eastAsia="Cambria Math" w:hAnsi="Cambria Math"/>
        </w:rPr>
        <w:t>𝑁</w:t>
      </w:r>
      <w:r>
        <w:rPr>
          <w:rFonts w:ascii="Cambria Math" w:eastAsia="Cambria Math" w:hAnsi="Cambria Math"/>
          <w:position w:val="1"/>
        </w:rPr>
        <w:t>(</w:t>
      </w:r>
      <w:r>
        <w:rPr>
          <w:rFonts w:ascii="Cambria Math" w:eastAsia="Cambria Math" w:hAnsi="Cambria Math"/>
        </w:rPr>
        <w:t>𝑑2</w:t>
      </w:r>
      <w:r>
        <w:rPr>
          <w:rFonts w:ascii="Cambria Math" w:eastAsia="Cambria Math" w:hAnsi="Cambria Math"/>
          <w:position w:val="1"/>
        </w:rPr>
        <w:t>)</w:t>
      </w:r>
      <w:r>
        <w:rPr>
          <w:rFonts w:ascii="Cambria Math" w:eastAsia="Cambria Math" w:hAnsi="Cambria Math"/>
        </w:rPr>
        <w:t>𝐾𝑒</w:t>
      </w:r>
      <w:r>
        <w:rPr>
          <w:rFonts w:ascii="Cambria Math" w:eastAsia="Cambria Math" w:hAnsi="Cambria Math"/>
          <w:vertAlign w:val="superscript"/>
        </w:rPr>
        <w:t>−𝑟𝑡</w:t>
      </w:r>
    </w:p>
    <w:p w14:paraId="3D32BB35" w14:textId="77777777" w:rsidR="009329B4" w:rsidRDefault="009329B4">
      <w:pPr>
        <w:spacing w:line="480" w:lineRule="auto"/>
        <w:rPr>
          <w:rFonts w:ascii="Garamond" w:hAnsi="Garamond"/>
        </w:rPr>
      </w:pPr>
    </w:p>
    <w:p w14:paraId="4D8112B9" w14:textId="77777777" w:rsidR="009329B4" w:rsidRDefault="009329B4">
      <w:pPr>
        <w:spacing w:line="480" w:lineRule="auto"/>
        <w:rPr>
          <w:rFonts w:ascii="Garamond" w:hAnsi="Garamond"/>
        </w:rPr>
      </w:pPr>
    </w:p>
    <w:p w14:paraId="31A67435" w14:textId="77777777" w:rsidR="00BD7060" w:rsidRDefault="00BD7060">
      <w:pPr>
        <w:spacing w:line="480" w:lineRule="auto"/>
        <w:rPr>
          <w:rFonts w:ascii="Garamond" w:hAnsi="Garamond"/>
        </w:rPr>
      </w:pPr>
      <w:r>
        <w:rPr>
          <w:rFonts w:ascii="Garamond" w:hAnsi="Garamond"/>
        </w:rPr>
        <w:lastRenderedPageBreak/>
        <w:t>Where,</w:t>
      </w:r>
    </w:p>
    <w:p w14:paraId="739C574F" w14:textId="77777777" w:rsidR="00BD7060" w:rsidRDefault="00BD7060">
      <w:pPr>
        <w:spacing w:line="480" w:lineRule="auto"/>
        <w:rPr>
          <w:rFonts w:ascii="Garamond" w:hAnsi="Garamond"/>
        </w:rPr>
      </w:pPr>
    </w:p>
    <w:p w14:paraId="60A4D0E9" w14:textId="63A7FCF3" w:rsidR="00BD7060" w:rsidRPr="00DC3C37" w:rsidRDefault="00BD7060">
      <w:pPr>
        <w:spacing w:line="480" w:lineRule="auto"/>
        <w:rPr>
          <w:rFonts w:ascii="Garamond" w:hAnsi="Garamond"/>
        </w:rPr>
      </w:pPr>
      <m:oMathPara>
        <m:oMath>
          <m:r>
            <w:rPr>
              <w:rFonts w:ascii="Cambria Math" w:hAnsi="Cambria Math"/>
            </w:rPr>
            <m:t>d1=</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S</m:t>
                  </m:r>
                </m:num>
                <m:den>
                  <m:r>
                    <w:rPr>
                      <w:rFonts w:ascii="Cambria Math" w:hAnsi="Cambria Math"/>
                    </w:rPr>
                    <m:t>K</m:t>
                  </m:r>
                </m:den>
              </m:f>
              <m:r>
                <w:rPr>
                  <w:rFonts w:ascii="Cambria Math" w:hAnsi="Cambria Math"/>
                </w:rPr>
                <m:t xml:space="preserve">+(r+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)t))/σ</m:t>
              </m:r>
              <m:rad>
                <m:radPr>
                  <m:degHide m:val="1"/>
                  <m:ctrlPr>
                    <w:rPr>
                      <w:rFonts w:ascii="Cambria Math" w:hAnsi="Cambria Math"/>
                      <w:i/>
                    </w:rPr>
                  </m:ctrlPr>
                </m:radPr>
                <m:deg/>
                <m:e>
                  <m:r>
                    <w:rPr>
                      <w:rFonts w:ascii="Cambria Math" w:hAnsi="Cambria Math"/>
                    </w:rPr>
                    <m:t>t</m:t>
                  </m:r>
                </m:e>
              </m:rad>
            </m:e>
          </m:func>
        </m:oMath>
      </m:oMathPara>
    </w:p>
    <w:p w14:paraId="3E9FF2A9" w14:textId="06502577" w:rsidR="00DC3C37" w:rsidRPr="00DC3C37" w:rsidRDefault="00DC3C37">
      <w:pPr>
        <w:spacing w:line="480" w:lineRule="auto"/>
        <w:rPr>
          <w:rFonts w:ascii="Garamond" w:hAnsi="Garamond"/>
        </w:rPr>
      </w:pPr>
      <m:oMathPara>
        <m:oMath>
          <m:r>
            <w:rPr>
              <w:rFonts w:ascii="Cambria Math" w:hAnsi="Cambria Math"/>
            </w:rPr>
            <m:t>d2=d1- σ√t</m:t>
          </m:r>
        </m:oMath>
      </m:oMathPara>
    </w:p>
    <w:p w14:paraId="36C24524" w14:textId="77777777" w:rsidR="00DC3C37" w:rsidRPr="00DC3C37" w:rsidRDefault="00DC3C37">
      <w:pPr>
        <w:spacing w:line="480" w:lineRule="auto"/>
        <w:rPr>
          <w:rFonts w:ascii="Garamond" w:hAnsi="Garamond"/>
        </w:rPr>
      </w:pPr>
    </w:p>
    <w:p w14:paraId="7D526552" w14:textId="23DA7C76" w:rsidR="00DC3C37" w:rsidRPr="00DC3C37" w:rsidRDefault="00DC3C37" w:rsidP="00DC3C37">
      <w:pPr>
        <w:spacing w:line="480" w:lineRule="auto"/>
        <w:rPr>
          <w:rFonts w:ascii="Garamond" w:hAnsi="Garamond"/>
        </w:rPr>
      </w:pPr>
      <w:r>
        <w:rPr>
          <w:rFonts w:ascii="Garamond" w:hAnsi="Garamond"/>
        </w:rPr>
        <w:t>And,</w:t>
      </w:r>
    </w:p>
    <w:p w14:paraId="10B7D1A8" w14:textId="77777777" w:rsidR="00DC3C37" w:rsidRPr="00DC3C37" w:rsidRDefault="00DC3C37" w:rsidP="00DC3C37">
      <w:pPr>
        <w:pStyle w:val="BodyText"/>
        <w:spacing w:line="480" w:lineRule="auto"/>
        <w:ind w:left="1000" w:right="426"/>
        <w:jc w:val="both"/>
        <w:rPr>
          <w:rFonts w:ascii="Garamond" w:hAnsi="Garamond"/>
          <w:lang w:val="en-GB"/>
        </w:rPr>
      </w:pPr>
      <w:r w:rsidRPr="00DC3C37">
        <w:rPr>
          <w:rFonts w:ascii="Garamond" w:hAnsi="Garamond"/>
          <w:lang w:val="en-GB"/>
        </w:rPr>
        <w:t>C = Call option price</w:t>
      </w:r>
    </w:p>
    <w:p w14:paraId="76F2E183" w14:textId="77777777" w:rsidR="00DC3C37" w:rsidRPr="00DC3C37" w:rsidRDefault="00DC3C37" w:rsidP="00DC3C37">
      <w:pPr>
        <w:pStyle w:val="BodyText"/>
        <w:spacing w:line="480" w:lineRule="auto"/>
        <w:ind w:left="1000" w:right="426"/>
        <w:jc w:val="both"/>
        <w:rPr>
          <w:rFonts w:ascii="Garamond" w:hAnsi="Garamond"/>
          <w:lang w:val="en-GB"/>
        </w:rPr>
      </w:pPr>
      <w:r w:rsidRPr="00DC3C37">
        <w:rPr>
          <w:rFonts w:ascii="Garamond" w:hAnsi="Garamond"/>
          <w:lang w:val="en-GB"/>
        </w:rPr>
        <w:t>N = CDF of the normal distribution St = Spot price of an asset</w:t>
      </w:r>
    </w:p>
    <w:p w14:paraId="5EC2435E" w14:textId="77777777" w:rsidR="00DC3C37" w:rsidRPr="00DC3C37" w:rsidRDefault="00DC3C37" w:rsidP="00DC3C37">
      <w:pPr>
        <w:pStyle w:val="BodyText"/>
        <w:spacing w:line="480" w:lineRule="auto"/>
        <w:ind w:left="1000" w:right="426"/>
        <w:jc w:val="both"/>
        <w:rPr>
          <w:rFonts w:ascii="Garamond" w:hAnsi="Garamond"/>
          <w:lang w:val="en-GB"/>
        </w:rPr>
      </w:pPr>
      <w:r w:rsidRPr="00DC3C37">
        <w:rPr>
          <w:rFonts w:ascii="Garamond" w:hAnsi="Garamond"/>
          <w:lang w:val="en-GB"/>
        </w:rPr>
        <w:t>K = Strike price</w:t>
      </w:r>
    </w:p>
    <w:p w14:paraId="5D9F52D3" w14:textId="77777777" w:rsidR="00DC3C37" w:rsidRPr="00DC3C37" w:rsidRDefault="00DC3C37" w:rsidP="00DC3C37">
      <w:pPr>
        <w:pStyle w:val="BodyText"/>
        <w:spacing w:line="480" w:lineRule="auto"/>
        <w:ind w:left="1000" w:right="426"/>
        <w:jc w:val="both"/>
        <w:rPr>
          <w:rFonts w:ascii="Garamond" w:hAnsi="Garamond"/>
          <w:lang w:val="en-GB"/>
        </w:rPr>
      </w:pPr>
      <w:r w:rsidRPr="00DC3C37">
        <w:rPr>
          <w:rFonts w:ascii="Garamond" w:hAnsi="Garamond"/>
          <w:lang w:val="en-GB"/>
        </w:rPr>
        <w:t>r = Risk-free interest rate t = Time to maturity</w:t>
      </w:r>
    </w:p>
    <w:p w14:paraId="253E56F5" w14:textId="34C5DB92" w:rsidR="00DC3C37" w:rsidRDefault="00DC3C37" w:rsidP="001F2E77">
      <w:pPr>
        <w:pStyle w:val="BodyText"/>
        <w:spacing w:line="480" w:lineRule="auto"/>
        <w:ind w:left="1000" w:right="426"/>
        <w:jc w:val="both"/>
        <w:rPr>
          <w:rFonts w:ascii="Garamond" w:hAnsi="Garamond"/>
          <w:lang w:val="en-GB"/>
        </w:rPr>
      </w:pPr>
      <w:r w:rsidRPr="00DC3C37">
        <w:rPr>
          <w:rFonts w:ascii="Garamond" w:hAnsi="Garamond"/>
          <w:lang w:val="en-GB"/>
        </w:rPr>
        <w:t>σ = Volatility of the asset</w:t>
      </w:r>
    </w:p>
    <w:p w14:paraId="25854323" w14:textId="77777777" w:rsidR="001F2E77" w:rsidRPr="00DC3C37" w:rsidRDefault="001F2E77" w:rsidP="001F2E77">
      <w:pPr>
        <w:pStyle w:val="BodyText"/>
        <w:spacing w:line="480" w:lineRule="auto"/>
        <w:ind w:left="1000" w:right="426"/>
        <w:jc w:val="both"/>
        <w:rPr>
          <w:rFonts w:ascii="Garamond" w:hAnsi="Garamond"/>
          <w:lang w:val="en-GB"/>
        </w:rPr>
      </w:pPr>
    </w:p>
    <w:p w14:paraId="28657A2F" w14:textId="4069F576" w:rsidR="00CC2B0E" w:rsidRPr="00DC3C37" w:rsidRDefault="00DC3C37" w:rsidP="00DC3C37">
      <w:pPr>
        <w:pStyle w:val="BodyText"/>
        <w:spacing w:line="480" w:lineRule="auto"/>
        <w:ind w:right="426"/>
        <w:jc w:val="both"/>
        <w:rPr>
          <w:rFonts w:ascii="Garamond" w:hAnsi="Garamond"/>
          <w:lang w:val="en-GB"/>
        </w:rPr>
      </w:pPr>
      <w:r w:rsidRPr="00DC3C37">
        <w:rPr>
          <w:rFonts w:ascii="Garamond" w:hAnsi="Garamond"/>
          <w:lang w:val="en-GB"/>
        </w:rPr>
        <w:t xml:space="preserve">While the original Black-Scholes model did not consider the effects of dividends paid during the life of an option, the model has been frequently adapted to account for dividends by determining the </w:t>
      </w:r>
      <w:hyperlink r:id="rId43">
        <w:r w:rsidRPr="00DC3C37">
          <w:rPr>
            <w:rFonts w:ascii="Garamond" w:hAnsi="Garamond"/>
            <w:lang w:val="en-GB"/>
          </w:rPr>
          <w:t xml:space="preserve">ex-dividend </w:t>
        </w:r>
      </w:hyperlink>
      <w:r w:rsidRPr="00DC3C37">
        <w:rPr>
          <w:rFonts w:ascii="Garamond" w:hAnsi="Garamond"/>
          <w:lang w:val="en-GB"/>
        </w:rPr>
        <w:t>date value of the underlying stock. The model has also been modified by many option-selling market makers to account for the effect of options that can be exercised before expiration.</w:t>
      </w:r>
      <w:r>
        <w:rPr>
          <w:rFonts w:ascii="Garamond" w:hAnsi="Garamond"/>
          <w:lang w:val="en-GB"/>
        </w:rPr>
        <w:t xml:space="preserve"> </w:t>
      </w:r>
      <w:r w:rsidRPr="00DC3C37">
        <w:rPr>
          <w:rFonts w:ascii="Garamond" w:hAnsi="Garamond"/>
          <w:lang w:val="en-GB"/>
        </w:rPr>
        <w:t>Black’s model (in 1976, also known as Black 76) was Fischer’s Black adjustment to his earlier Black-Scholes model and useful for pricing options derived from future contracts. It assumes constant volatility. The Black model equation is simpler with fewer terms.</w:t>
      </w:r>
    </w:p>
    <w:p w14:paraId="3EFD3AF1" w14:textId="4991A7B1" w:rsidR="00104CF1" w:rsidRDefault="00DC3C37" w:rsidP="00C115E5">
      <w:pPr>
        <w:pStyle w:val="BodyText"/>
        <w:spacing w:line="480" w:lineRule="auto"/>
        <w:ind w:right="426"/>
        <w:jc w:val="both"/>
        <w:rPr>
          <w:rFonts w:ascii="Garamond" w:hAnsi="Garamond"/>
          <w:lang w:val="en-GB"/>
        </w:rPr>
      </w:pPr>
      <w:r w:rsidRPr="00DC3C37">
        <w:rPr>
          <w:rFonts w:ascii="Garamond" w:hAnsi="Garamond"/>
          <w:lang w:val="en-GB"/>
        </w:rPr>
        <w:t xml:space="preserve">As the markets have seen more &amp; more shocks, they have also seen more sophisticated patterns of volatility contrary to the Black-Scholes-theory where the only source of randomness was the asset price. Since the “Black Monday” market crash of 1987, it has been noticed that the volatility of an option has become skewed towards the strike price and expiration. This relationship between the implied volatility of an option and its strike price is termed as Volatility Smiles. The implied volatility follows a convex </w:t>
      </w:r>
      <w:r w:rsidR="001F2E77" w:rsidRPr="00DC3C37">
        <w:rPr>
          <w:rFonts w:ascii="Garamond" w:hAnsi="Garamond"/>
          <w:lang w:val="en-GB"/>
        </w:rPr>
        <w:t>behaviour</w:t>
      </w:r>
      <w:r w:rsidRPr="00DC3C37">
        <w:rPr>
          <w:rFonts w:ascii="Garamond" w:hAnsi="Garamond"/>
          <w:lang w:val="en-GB"/>
        </w:rPr>
        <w:t xml:space="preserve"> and is lower for at-the-money (ATM) options (i.e., </w:t>
      </w:r>
      <w:r w:rsidRPr="00DC3C37">
        <w:rPr>
          <w:rFonts w:ascii="Garamond" w:hAnsi="Garamond"/>
          <w:lang w:val="en-GB"/>
        </w:rPr>
        <w:lastRenderedPageBreak/>
        <w:t>when the strike price is equal to the current market price). It becomes progressively higher as the strike price increases or decreases and goes towards in-the- money (ITM) or out-of-the-money (OTM). For some underlying assets, the volatility decreases as the strike price increases, weighing</w:t>
      </w:r>
      <w:r w:rsidR="00CC2B0E">
        <w:rPr>
          <w:rFonts w:ascii="Garamond" w:hAnsi="Garamond"/>
          <w:lang w:val="en-GB"/>
        </w:rPr>
        <w:t xml:space="preserve"> </w:t>
      </w:r>
    </w:p>
    <w:p w14:paraId="542E658F" w14:textId="070D464D" w:rsidR="00DC3C37" w:rsidRPr="003B2D7D" w:rsidRDefault="00104CF1" w:rsidP="00CC2B0E">
      <w:pPr>
        <w:pStyle w:val="BodyText"/>
        <w:spacing w:line="480" w:lineRule="auto"/>
        <w:ind w:left="100" w:right="426"/>
        <w:jc w:val="both"/>
        <w:rPr>
          <w:rFonts w:ascii="Garamond" w:hAnsi="Garamond"/>
          <w:lang w:val="en-GB"/>
        </w:rPr>
      </w:pPr>
      <w:r>
        <w:rPr>
          <w:noProof/>
        </w:rPr>
        <mc:AlternateContent>
          <mc:Choice Requires="wps">
            <w:drawing>
              <wp:anchor distT="0" distB="0" distL="114300" distR="114300" simplePos="0" relativeHeight="251665408" behindDoc="0" locked="0" layoutInCell="1" allowOverlap="1" wp14:anchorId="7B647521" wp14:editId="684025AC">
                <wp:simplePos x="0" y="0"/>
                <wp:positionH relativeFrom="column">
                  <wp:posOffset>3231515</wp:posOffset>
                </wp:positionH>
                <wp:positionV relativeFrom="paragraph">
                  <wp:posOffset>1978025</wp:posOffset>
                </wp:positionV>
                <wp:extent cx="180721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1807210" cy="635"/>
                        </a:xfrm>
                        <a:prstGeom prst="rect">
                          <a:avLst/>
                        </a:prstGeom>
                        <a:solidFill>
                          <a:prstClr val="white"/>
                        </a:solidFill>
                        <a:ln>
                          <a:noFill/>
                        </a:ln>
                      </wps:spPr>
                      <wps:txbx>
                        <w:txbxContent>
                          <w:p w14:paraId="6180852B" w14:textId="75F2EEA0" w:rsidR="00DC3C37" w:rsidRPr="0088508F" w:rsidRDefault="00DC3C37" w:rsidP="00DC3C37">
                            <w:pPr>
                              <w:pStyle w:val="Caption"/>
                              <w:jc w:val="center"/>
                              <w:rPr>
                                <w:rFonts w:ascii="Garamond" w:hAnsi="Garamond"/>
                                <w:lang w:val="en-GB"/>
                              </w:rPr>
                            </w:pPr>
                            <w:r>
                              <w:t>Figure 2 Volatility Smirk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47521" id="_x0000_t202" coordsize="21600,21600" o:spt="202" path="m,l,21600r21600,l21600,xe">
                <v:stroke joinstyle="miter"/>
                <v:path gradientshapeok="t" o:connecttype="rect"/>
              </v:shapetype>
              <v:shape id="Text Box 130" o:spid="_x0000_s1026" type="#_x0000_t202" style="position:absolute;left:0;text-align:left;margin-left:254.45pt;margin-top:155.75pt;width:142.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" stroked="f">
                <v:textbox style="mso-fit-shape-to-text:t" inset="0,0,0,0">
                  <w:txbxContent>
                    <w:p w14:paraId="6180852B" w14:textId="75F2EEA0" w:rsidR="00DC3C37" w:rsidRPr="0088508F" w:rsidRDefault="00DC3C37" w:rsidP="00DC3C37">
                      <w:pPr>
                        <w:pStyle w:val="Caption"/>
                        <w:jc w:val="center"/>
                        <w:rPr>
                          <w:rFonts w:ascii="Garamond" w:hAnsi="Garamond"/>
                          <w:lang w:val="en-GB"/>
                        </w:rPr>
                      </w:pPr>
                      <w:r>
                        <w:t>Figure 2 Volatility Smirk</w:t>
                      </w:r>
                    </w:p>
                  </w:txbxContent>
                </v:textbox>
                <w10:wrap type="topAndBottom"/>
              </v:shape>
            </w:pict>
          </mc:Fallback>
        </mc:AlternateContent>
      </w:r>
      <w:r>
        <w:rPr>
          <w:noProof/>
        </w:rPr>
        <w:drawing>
          <wp:anchor distT="0" distB="0" distL="0" distR="0" simplePos="0" relativeHeight="251661312" behindDoc="0" locked="0" layoutInCell="1" allowOverlap="1" wp14:anchorId="38BA5DDA" wp14:editId="0A6E0938">
            <wp:simplePos x="0" y="0"/>
            <wp:positionH relativeFrom="page">
              <wp:posOffset>4014470</wp:posOffset>
            </wp:positionH>
            <wp:positionV relativeFrom="paragraph">
              <wp:posOffset>376555</wp:posOffset>
            </wp:positionV>
            <wp:extent cx="1807210" cy="1480820"/>
            <wp:effectExtent l="0" t="0" r="0" b="5080"/>
            <wp:wrapTopAndBottom/>
            <wp:docPr id="12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44" cstate="print"/>
                    <a:stretch>
                      <a:fillRect/>
                    </a:stretch>
                  </pic:blipFill>
                  <pic:spPr>
                    <a:xfrm>
                      <a:off x="0" y="0"/>
                      <a:ext cx="1807210" cy="1480820"/>
                    </a:xfrm>
                    <a:prstGeom prst="rect">
                      <a:avLst/>
                    </a:prstGeom>
                  </pic:spPr>
                </pic:pic>
              </a:graphicData>
            </a:graphic>
          </wp:anchor>
        </w:drawing>
      </w:r>
      <w:r>
        <w:rPr>
          <w:noProof/>
        </w:rPr>
        <mc:AlternateContent>
          <mc:Choice Requires="wps">
            <w:drawing>
              <wp:anchor distT="0" distB="0" distL="114300" distR="114300" simplePos="0" relativeHeight="251663360" behindDoc="0" locked="0" layoutInCell="1" allowOverlap="1" wp14:anchorId="492C4BFD" wp14:editId="133265AC">
                <wp:simplePos x="0" y="0"/>
                <wp:positionH relativeFrom="column">
                  <wp:posOffset>711835</wp:posOffset>
                </wp:positionH>
                <wp:positionV relativeFrom="paragraph">
                  <wp:posOffset>1973060</wp:posOffset>
                </wp:positionV>
                <wp:extent cx="198183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1981835" cy="635"/>
                        </a:xfrm>
                        <a:prstGeom prst="rect">
                          <a:avLst/>
                        </a:prstGeom>
                        <a:solidFill>
                          <a:prstClr val="white"/>
                        </a:solidFill>
                        <a:ln>
                          <a:noFill/>
                        </a:ln>
                      </wps:spPr>
                      <wps:txbx>
                        <w:txbxContent>
                          <w:p w14:paraId="4A1A253C" w14:textId="34D63C52" w:rsidR="00DC3C37" w:rsidRPr="00C346FF" w:rsidRDefault="00DC3C37" w:rsidP="00DC3C37">
                            <w:pPr>
                              <w:pStyle w:val="Caption"/>
                              <w:jc w:val="center"/>
                              <w:rPr>
                                <w:rFonts w:ascii="Garamond" w:hAnsi="Garamond"/>
                                <w:lang w:val="en-GB"/>
                              </w:rPr>
                            </w:pPr>
                            <w:r>
                              <w:t>Figure 1 Volatility Smile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C4BFD" id="Text Box 129" o:spid="_x0000_s1027" type="#_x0000_t202" style="position:absolute;left:0;text-align:left;margin-left:56.05pt;margin-top:155.35pt;width:156.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" stroked="f">
                <v:textbox style="mso-fit-shape-to-text:t" inset="0,0,0,0">
                  <w:txbxContent>
                    <w:p w14:paraId="4A1A253C" w14:textId="34D63C52" w:rsidR="00DC3C37" w:rsidRPr="00C346FF" w:rsidRDefault="00DC3C37" w:rsidP="00DC3C37">
                      <w:pPr>
                        <w:pStyle w:val="Caption"/>
                        <w:jc w:val="center"/>
                        <w:rPr>
                          <w:rFonts w:ascii="Garamond" w:hAnsi="Garamond"/>
                          <w:lang w:val="en-GB"/>
                        </w:rPr>
                      </w:pPr>
                      <w:r>
                        <w:t>Figure 1 Volatility Smile</w:t>
                      </w:r>
                    </w:p>
                  </w:txbxContent>
                </v:textbox>
                <w10:wrap type="topAndBottom"/>
              </v:shape>
            </w:pict>
          </mc:Fallback>
        </mc:AlternateContent>
      </w:r>
      <w:r>
        <w:rPr>
          <w:noProof/>
        </w:rPr>
        <w:drawing>
          <wp:anchor distT="0" distB="0" distL="0" distR="0" simplePos="0" relativeHeight="251660288" behindDoc="0" locked="0" layoutInCell="1" allowOverlap="1" wp14:anchorId="426360D4" wp14:editId="1F602310">
            <wp:simplePos x="0" y="0"/>
            <wp:positionH relativeFrom="page">
              <wp:posOffset>1558925</wp:posOffset>
            </wp:positionH>
            <wp:positionV relativeFrom="paragraph">
              <wp:posOffset>487102</wp:posOffset>
            </wp:positionV>
            <wp:extent cx="1981835" cy="1370330"/>
            <wp:effectExtent l="0" t="0" r="0" b="1270"/>
            <wp:wrapTopAndBottom/>
            <wp:docPr id="12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5" cstate="print"/>
                    <a:stretch>
                      <a:fillRect/>
                    </a:stretch>
                  </pic:blipFill>
                  <pic:spPr>
                    <a:xfrm>
                      <a:off x="0" y="0"/>
                      <a:ext cx="1981835" cy="1370330"/>
                    </a:xfrm>
                    <a:prstGeom prst="rect">
                      <a:avLst/>
                    </a:prstGeom>
                  </pic:spPr>
                </pic:pic>
              </a:graphicData>
            </a:graphic>
          </wp:anchor>
        </w:drawing>
      </w:r>
      <w:r w:rsidR="00DC3C37" w:rsidRPr="00DC3C37">
        <w:rPr>
          <w:rFonts w:ascii="Garamond" w:hAnsi="Garamond"/>
          <w:lang w:val="en-GB"/>
        </w:rPr>
        <w:t>the graph to one side and is known as “volatility smirk”.</w:t>
      </w:r>
    </w:p>
    <w:p w14:paraId="1AB85C1A" w14:textId="77777777" w:rsidR="00104CF1" w:rsidRDefault="00104CF1" w:rsidP="003B2D7D">
      <w:pPr>
        <w:pStyle w:val="BodyText"/>
        <w:spacing w:line="480" w:lineRule="auto"/>
        <w:ind w:left="100" w:right="120"/>
        <w:jc w:val="both"/>
        <w:rPr>
          <w:rFonts w:ascii="Garamond" w:hAnsi="Garamond"/>
          <w:lang w:val="en-GB"/>
        </w:rPr>
      </w:pPr>
    </w:p>
    <w:p w14:paraId="482F733C" w14:textId="234EA262" w:rsidR="003B2D7D" w:rsidRPr="003B2D7D" w:rsidRDefault="003B2D7D" w:rsidP="003B2D7D">
      <w:pPr>
        <w:pStyle w:val="BodyText"/>
        <w:spacing w:line="480" w:lineRule="auto"/>
        <w:ind w:left="100" w:right="120"/>
        <w:jc w:val="both"/>
        <w:rPr>
          <w:rFonts w:ascii="Garamond" w:hAnsi="Garamond"/>
          <w:lang w:val="en-GB"/>
        </w:rPr>
      </w:pPr>
      <w:r w:rsidRPr="003B2D7D">
        <w:rPr>
          <w:rFonts w:ascii="Garamond" w:hAnsi="Garamond"/>
          <w:lang w:val="en-GB"/>
        </w:rPr>
        <w:t>One of the explanations behind the volatility smirk is as and when a company’s equity declines, its borrowings/leverage increases and it becomes riskier, increasing its volatility. If the equity increases, its volatility decreases.</w:t>
      </w:r>
      <w:r>
        <w:rPr>
          <w:rFonts w:ascii="Garamond" w:hAnsi="Garamond"/>
          <w:lang w:val="en-GB"/>
        </w:rPr>
        <w:t xml:space="preserve"> </w:t>
      </w:r>
      <w:r w:rsidRPr="003B2D7D">
        <w:rPr>
          <w:rFonts w:ascii="Garamond" w:hAnsi="Garamond"/>
          <w:lang w:val="en-GB"/>
        </w:rPr>
        <w:t>The volatility smile can be used to determine the probability distribution of an asset price, known as the implied distribution. Traders consider that the lognormal distribution (the assumption of Black-Scholes-Merton model) understates the extreme movements in the market and the implied distribution has a heavier tail &amp; a higher peak than a lognormal distribution, and thus we expect it to give a higher price with higher volatility.</w:t>
      </w:r>
    </w:p>
    <w:p w14:paraId="215F8450" w14:textId="77777777" w:rsidR="00104CF1" w:rsidRDefault="00104CF1" w:rsidP="00352499">
      <w:pPr>
        <w:pStyle w:val="Heading2"/>
        <w:spacing w:before="66"/>
        <w:ind w:left="0" w:firstLine="100"/>
        <w:rPr>
          <w:rFonts w:ascii="Garamond" w:hAnsi="Garamond"/>
          <w:b w:val="0"/>
          <w:bCs w:val="0"/>
          <w:sz w:val="24"/>
          <w:szCs w:val="24"/>
          <w:u w:val="single"/>
          <w:lang w:val="en-GB"/>
        </w:rPr>
      </w:pPr>
    </w:p>
    <w:p w14:paraId="41EA16BF" w14:textId="37DA457E" w:rsidR="00352499" w:rsidRPr="00352499" w:rsidRDefault="00352499" w:rsidP="00352499">
      <w:pPr>
        <w:pStyle w:val="Heading2"/>
        <w:spacing w:before="66"/>
        <w:ind w:left="0" w:firstLine="100"/>
        <w:rPr>
          <w:rFonts w:ascii="Garamond" w:hAnsi="Garamond"/>
          <w:b w:val="0"/>
          <w:bCs w:val="0"/>
          <w:sz w:val="24"/>
          <w:szCs w:val="24"/>
          <w:u w:val="single"/>
          <w:lang w:val="en-GB"/>
        </w:rPr>
      </w:pPr>
      <w:bookmarkStart w:id="12" w:name="_Toc109738067"/>
      <w:bookmarkStart w:id="13" w:name="_Toc109747586"/>
      <w:r w:rsidRPr="00352499">
        <w:rPr>
          <w:rFonts w:ascii="Garamond" w:hAnsi="Garamond"/>
          <w:b w:val="0"/>
          <w:bCs w:val="0"/>
          <w:sz w:val="24"/>
          <w:szCs w:val="24"/>
          <w:u w:val="single"/>
          <w:lang w:val="en-GB"/>
        </w:rPr>
        <w:t>Modelling Volatility</w:t>
      </w:r>
      <w:bookmarkEnd w:id="12"/>
      <w:bookmarkEnd w:id="13"/>
    </w:p>
    <w:p w14:paraId="4C777235" w14:textId="77777777" w:rsidR="00352499" w:rsidRPr="00352499" w:rsidRDefault="00352499" w:rsidP="00352499">
      <w:pPr>
        <w:pStyle w:val="BodyText"/>
        <w:spacing w:before="9"/>
        <w:rPr>
          <w:rFonts w:ascii="Garamond" w:hAnsi="Garamond"/>
          <w:lang w:val="en-GB"/>
        </w:rPr>
      </w:pPr>
    </w:p>
    <w:p w14:paraId="3063FF25" w14:textId="77777777" w:rsidR="00104CF1" w:rsidRDefault="00352499" w:rsidP="00352499">
      <w:pPr>
        <w:pStyle w:val="BodyText"/>
        <w:spacing w:before="85" w:line="480" w:lineRule="auto"/>
        <w:ind w:left="100" w:right="114"/>
        <w:jc w:val="both"/>
        <w:rPr>
          <w:rFonts w:ascii="Garamond" w:hAnsi="Garamond"/>
          <w:lang w:val="en-GB"/>
        </w:rPr>
      </w:pPr>
      <w:r w:rsidRPr="00352499">
        <w:rPr>
          <w:rFonts w:ascii="Garamond" w:hAnsi="Garamond"/>
          <w:lang w:val="en-GB"/>
        </w:rPr>
        <w:t xml:space="preserve">Static models have no internal history of the past values of the input or output variables. The output variable is a function of the input variables provided at that instant, thus the output being similar to a snapshot in time, only depending on the current set of inputs. On the contrary, a dynamic model’s output would also be dependent on all the past input values given to the model, which it stores in its </w:t>
      </w:r>
    </w:p>
    <w:p w14:paraId="3DA1AE4E" w14:textId="77777777" w:rsidR="00104CF1" w:rsidRDefault="00104CF1" w:rsidP="00352499">
      <w:pPr>
        <w:pStyle w:val="BodyText"/>
        <w:spacing w:before="85" w:line="480" w:lineRule="auto"/>
        <w:ind w:left="100" w:right="114"/>
        <w:jc w:val="both"/>
        <w:rPr>
          <w:rFonts w:ascii="Garamond" w:hAnsi="Garamond"/>
          <w:lang w:val="en-GB"/>
        </w:rPr>
      </w:pPr>
    </w:p>
    <w:p w14:paraId="1D652669" w14:textId="0BDB39A2" w:rsidR="00352499" w:rsidRPr="00352499" w:rsidRDefault="00352499" w:rsidP="00352499">
      <w:pPr>
        <w:pStyle w:val="BodyText"/>
        <w:spacing w:before="85" w:line="480" w:lineRule="auto"/>
        <w:ind w:left="100" w:right="114"/>
        <w:jc w:val="both"/>
        <w:rPr>
          <w:rFonts w:ascii="Garamond" w:hAnsi="Garamond"/>
          <w:lang w:val="en-GB"/>
        </w:rPr>
      </w:pPr>
      <w:r w:rsidRPr="00352499">
        <w:rPr>
          <w:rFonts w:ascii="Garamond" w:hAnsi="Garamond"/>
          <w:lang w:val="en-GB"/>
        </w:rPr>
        <w:lastRenderedPageBreak/>
        <w:t xml:space="preserve">memory. Some of the early static models incorporating the smile, the local volatility models, </w:t>
      </w:r>
      <w:r w:rsidR="002455BD" w:rsidRPr="00352499">
        <w:rPr>
          <w:rFonts w:ascii="Garamond" w:hAnsi="Garamond"/>
          <w:lang w:val="en-GB"/>
        </w:rPr>
        <w:t>modelled</w:t>
      </w:r>
      <w:r w:rsidRPr="00352499">
        <w:rPr>
          <w:rFonts w:ascii="Garamond" w:hAnsi="Garamond"/>
          <w:lang w:val="en-GB"/>
        </w:rPr>
        <w:t xml:space="preserve"> volatility as a function of the stock price and time t. These models have a simplifying assumption that the volatility is an average of several instantaneous volatilities, derived by </w:t>
      </w:r>
      <w:proofErr w:type="spellStart"/>
      <w:r w:rsidRPr="00352499">
        <w:rPr>
          <w:rFonts w:ascii="Garamond" w:hAnsi="Garamond"/>
          <w:lang w:val="en-GB"/>
        </w:rPr>
        <w:t>Derman</w:t>
      </w:r>
      <w:proofErr w:type="spellEnd"/>
      <w:r w:rsidRPr="00352499">
        <w:rPr>
          <w:rFonts w:ascii="Garamond" w:hAnsi="Garamond"/>
          <w:lang w:val="en-GB"/>
        </w:rPr>
        <w:t xml:space="preserve"> &amp; </w:t>
      </w:r>
      <w:proofErr w:type="spellStart"/>
      <w:r w:rsidRPr="00352499">
        <w:rPr>
          <w:rFonts w:ascii="Garamond" w:hAnsi="Garamond"/>
          <w:lang w:val="en-GB"/>
        </w:rPr>
        <w:t>Kani</w:t>
      </w:r>
      <w:proofErr w:type="spellEnd"/>
      <w:r w:rsidRPr="00352499">
        <w:rPr>
          <w:rFonts w:ascii="Garamond" w:hAnsi="Garamond"/>
          <w:lang w:val="en-GB"/>
        </w:rPr>
        <w:t xml:space="preserve"> in 1998. Local volatility models face computation challenges while generating smooth continuous volatility surfaces from just a few discrete option prices. They also lack the omnipresent nature of the skewness of the smile well into the future.</w:t>
      </w:r>
    </w:p>
    <w:p w14:paraId="4C7F44BD" w14:textId="77777777" w:rsidR="00352499" w:rsidRPr="00352499" w:rsidRDefault="00352499" w:rsidP="00352499">
      <w:pPr>
        <w:pStyle w:val="BodyText"/>
        <w:spacing w:before="10" w:line="480" w:lineRule="auto"/>
        <w:rPr>
          <w:rFonts w:ascii="Garamond" w:hAnsi="Garamond"/>
          <w:lang w:val="en-GB"/>
        </w:rPr>
      </w:pPr>
    </w:p>
    <w:p w14:paraId="497CE226" w14:textId="77777777" w:rsidR="00352499" w:rsidRPr="00352499" w:rsidRDefault="00352499" w:rsidP="00352499">
      <w:pPr>
        <w:pStyle w:val="BodyText"/>
        <w:spacing w:line="480" w:lineRule="auto"/>
        <w:ind w:left="100" w:right="117"/>
        <w:jc w:val="both"/>
        <w:rPr>
          <w:rFonts w:ascii="Garamond" w:hAnsi="Garamond"/>
          <w:lang w:val="en-GB"/>
        </w:rPr>
      </w:pPr>
      <w:r w:rsidRPr="00352499">
        <w:rPr>
          <w:rFonts w:ascii="Garamond" w:hAnsi="Garamond"/>
          <w:lang w:val="en-GB"/>
        </w:rPr>
        <w:t>In an attempt to overcome the shortcomings of the Black Scholes model, researchers developed variations of the DVF (deterministic volatility function) option valuation models. In the research by Dumas, Fleming and Whaley, it was found that the DVF approach failed as they moved seven days into the future, the ability of the volatility function to price options fails markedly and also had large errors making it futile for hedging options. Their findings showed that volatility can’t be considered deterministic.</w:t>
      </w:r>
    </w:p>
    <w:p w14:paraId="56FC9D53" w14:textId="77777777" w:rsidR="00352499" w:rsidRPr="00352499" w:rsidRDefault="00352499" w:rsidP="00352499">
      <w:pPr>
        <w:pStyle w:val="BodyText"/>
        <w:spacing w:before="1" w:line="480" w:lineRule="auto"/>
        <w:rPr>
          <w:rFonts w:ascii="Garamond" w:hAnsi="Garamond"/>
          <w:lang w:val="en-GB"/>
        </w:rPr>
      </w:pPr>
    </w:p>
    <w:p w14:paraId="342C6AF8" w14:textId="77777777" w:rsidR="00352499" w:rsidRPr="00352499" w:rsidRDefault="00352499" w:rsidP="00352499">
      <w:pPr>
        <w:pStyle w:val="BodyText"/>
        <w:spacing w:line="480" w:lineRule="auto"/>
        <w:ind w:left="100" w:right="116"/>
        <w:jc w:val="both"/>
        <w:rPr>
          <w:rFonts w:ascii="Garamond" w:hAnsi="Garamond"/>
          <w:lang w:val="en-GB"/>
        </w:rPr>
      </w:pPr>
      <w:r w:rsidRPr="00352499">
        <w:rPr>
          <w:rFonts w:ascii="Garamond" w:hAnsi="Garamond"/>
          <w:lang w:val="en-GB"/>
        </w:rPr>
        <w:t>The stochastic volatility models assume the volatility to be made of a mixture of high and low volatility evolutions, fluctuating but following a long-term mean. This produces a more realistic smile compared to the low volatility models but adds up to the unknown factor because of the stochastic nature. It implies that the volatility is auto-correlated as opposed to the jump-diffusion models, where after a jump the volatility of the does not change.</w:t>
      </w:r>
    </w:p>
    <w:p w14:paraId="27108290" w14:textId="77777777" w:rsidR="00352499" w:rsidRPr="00352499" w:rsidRDefault="00352499" w:rsidP="00352499">
      <w:pPr>
        <w:pStyle w:val="BodyText"/>
        <w:spacing w:before="10" w:line="480" w:lineRule="auto"/>
        <w:rPr>
          <w:rFonts w:ascii="Garamond" w:hAnsi="Garamond"/>
          <w:lang w:val="en-GB"/>
        </w:rPr>
      </w:pPr>
    </w:p>
    <w:p w14:paraId="3F6D9951" w14:textId="25BBE576" w:rsidR="00352499" w:rsidRPr="00352499" w:rsidRDefault="00352499" w:rsidP="00352499">
      <w:pPr>
        <w:pStyle w:val="BodyText"/>
        <w:spacing w:line="480" w:lineRule="auto"/>
        <w:ind w:left="100" w:right="116"/>
        <w:jc w:val="both"/>
        <w:rPr>
          <w:rFonts w:ascii="Garamond" w:hAnsi="Garamond"/>
          <w:lang w:val="en-GB"/>
        </w:rPr>
      </w:pPr>
      <w:r w:rsidRPr="00352499">
        <w:rPr>
          <w:rFonts w:ascii="Garamond" w:hAnsi="Garamond"/>
          <w:lang w:val="en-GB"/>
        </w:rPr>
        <w:t xml:space="preserve">There are various stochastic models for option pricing, like the SABR model, the Chen model, the GARCH model. Steve Heston, a finance professor, developed another popular stochastic model in 1993 known as the Heston model. The Heston model takes into account a possible correlation between the stock price and the volatility and does not assume that the stock price follows a lognormal distribution. It is a closed-form solution that seeks to overcome the shortcomings of </w:t>
      </w:r>
      <w:r w:rsidRPr="00352499">
        <w:rPr>
          <w:rFonts w:ascii="Garamond" w:hAnsi="Garamond"/>
          <w:lang w:val="en-GB"/>
        </w:rPr>
        <w:lastRenderedPageBreak/>
        <w:t>Black-Scholes model. The Heston model takes two functions: Brownian motion, the underlying asset price, and the variance of the variance.[</w:t>
      </w:r>
      <w:r w:rsidR="002455BD">
        <w:rPr>
          <w:rFonts w:ascii="Garamond" w:hAnsi="Garamond"/>
          <w:lang w:val="en-GB"/>
        </w:rPr>
        <w:t>4</w:t>
      </w:r>
      <w:r w:rsidRPr="00352499">
        <w:rPr>
          <w:rFonts w:ascii="Garamond" w:hAnsi="Garamond"/>
          <w:lang w:val="en-GB"/>
        </w:rPr>
        <w:t>] Using a few equations on Brownian motion corresponding to the underlying asset’s price and instantaneous variance, Heston came up with the following formula to calculate the price for a European call option having nine inputs:</w:t>
      </w:r>
    </w:p>
    <w:p w14:paraId="6A9F8B72" w14:textId="77777777" w:rsidR="00352499" w:rsidRPr="00352499" w:rsidRDefault="00352499" w:rsidP="00352499">
      <w:pPr>
        <w:pStyle w:val="BodyText"/>
        <w:spacing w:before="3"/>
        <w:rPr>
          <w:rFonts w:ascii="Garamond" w:hAnsi="Garamond"/>
          <w:lang w:val="en-GB"/>
        </w:rPr>
      </w:pPr>
    </w:p>
    <w:p w14:paraId="083212BE" w14:textId="77777777" w:rsidR="00352499" w:rsidRDefault="00352499" w:rsidP="00352499">
      <w:pPr>
        <w:ind w:left="3701"/>
        <w:rPr>
          <w:sz w:val="13"/>
        </w:rPr>
      </w:pPr>
      <w:proofErr w:type="spellStart"/>
      <w:r>
        <w:rPr>
          <w:position w:val="2"/>
          <w:sz w:val="20"/>
        </w:rPr>
        <w:t>dS</w:t>
      </w:r>
      <w:proofErr w:type="spellEnd"/>
      <w:r>
        <w:rPr>
          <w:sz w:val="13"/>
        </w:rPr>
        <w:t>t</w:t>
      </w:r>
      <w:r>
        <w:rPr>
          <w:spacing w:val="14"/>
          <w:sz w:val="13"/>
        </w:rPr>
        <w:t xml:space="preserve"> </w:t>
      </w:r>
      <w:r>
        <w:rPr>
          <w:position w:val="2"/>
          <w:sz w:val="20"/>
        </w:rPr>
        <w:t>=</w:t>
      </w:r>
      <w:r>
        <w:rPr>
          <w:spacing w:val="-4"/>
          <w:position w:val="2"/>
          <w:sz w:val="20"/>
        </w:rPr>
        <w:t xml:space="preserve"> </w:t>
      </w:r>
      <w:proofErr w:type="spellStart"/>
      <w:r>
        <w:rPr>
          <w:position w:val="2"/>
          <w:sz w:val="20"/>
        </w:rPr>
        <w:t>rS</w:t>
      </w:r>
      <w:proofErr w:type="spellEnd"/>
      <w:r>
        <w:rPr>
          <w:sz w:val="13"/>
        </w:rPr>
        <w:t>t</w:t>
      </w:r>
      <w:r>
        <w:rPr>
          <w:spacing w:val="15"/>
          <w:sz w:val="13"/>
        </w:rPr>
        <w:t xml:space="preserve"> </w:t>
      </w:r>
      <w:r>
        <w:rPr>
          <w:position w:val="2"/>
          <w:sz w:val="20"/>
        </w:rPr>
        <w:t>dt+</w:t>
      </w:r>
      <w:r>
        <w:rPr>
          <w:spacing w:val="-6"/>
          <w:position w:val="2"/>
          <w:sz w:val="20"/>
        </w:rPr>
        <w:t xml:space="preserve"> </w:t>
      </w:r>
      <w:r>
        <w:rPr>
          <w:position w:val="2"/>
          <w:sz w:val="20"/>
        </w:rPr>
        <w:t>√V</w:t>
      </w:r>
      <w:r>
        <w:rPr>
          <w:sz w:val="13"/>
        </w:rPr>
        <w:t>t</w:t>
      </w:r>
      <w:r>
        <w:rPr>
          <w:spacing w:val="15"/>
          <w:sz w:val="13"/>
        </w:rPr>
        <w:t xml:space="preserve"> </w:t>
      </w:r>
      <w:r>
        <w:rPr>
          <w:position w:val="2"/>
          <w:sz w:val="20"/>
        </w:rPr>
        <w:t>S</w:t>
      </w:r>
      <w:r>
        <w:rPr>
          <w:sz w:val="13"/>
        </w:rPr>
        <w:t>t</w:t>
      </w:r>
      <w:r>
        <w:rPr>
          <w:spacing w:val="15"/>
          <w:sz w:val="13"/>
        </w:rPr>
        <w:t xml:space="preserve"> </w:t>
      </w:r>
      <w:proofErr w:type="spellStart"/>
      <w:r>
        <w:rPr>
          <w:position w:val="2"/>
          <w:sz w:val="20"/>
        </w:rPr>
        <w:t>dW</w:t>
      </w:r>
      <w:proofErr w:type="spellEnd"/>
      <w:r>
        <w:rPr>
          <w:sz w:val="13"/>
        </w:rPr>
        <w:t>1t</w:t>
      </w:r>
    </w:p>
    <w:p w14:paraId="49383A28" w14:textId="77777777" w:rsidR="00352499" w:rsidRDefault="00352499">
      <w:pPr>
        <w:spacing w:line="480" w:lineRule="auto"/>
        <w:rPr>
          <w:rFonts w:ascii="Garamond" w:hAnsi="Garamond"/>
        </w:rPr>
      </w:pPr>
    </w:p>
    <w:p w14:paraId="697135A1" w14:textId="77777777" w:rsidR="00352499" w:rsidRDefault="00352499" w:rsidP="00352499">
      <w:pPr>
        <w:ind w:left="3701"/>
        <w:rPr>
          <w:sz w:val="13"/>
        </w:rPr>
      </w:pPr>
      <w:proofErr w:type="spellStart"/>
      <w:r>
        <w:rPr>
          <w:position w:val="2"/>
          <w:sz w:val="20"/>
        </w:rPr>
        <w:t>dV</w:t>
      </w:r>
      <w:proofErr w:type="spellEnd"/>
      <w:r>
        <w:rPr>
          <w:sz w:val="13"/>
        </w:rPr>
        <w:t>t</w:t>
      </w:r>
      <w:r>
        <w:rPr>
          <w:spacing w:val="-2"/>
          <w:sz w:val="13"/>
        </w:rPr>
        <w:t xml:space="preserve"> </w:t>
      </w:r>
      <w:r>
        <w:rPr>
          <w:position w:val="2"/>
          <w:sz w:val="20"/>
        </w:rPr>
        <w:t>=</w:t>
      </w:r>
      <w:r>
        <w:rPr>
          <w:spacing w:val="-4"/>
          <w:position w:val="2"/>
          <w:sz w:val="20"/>
        </w:rPr>
        <w:t xml:space="preserve"> </w:t>
      </w:r>
      <w:r>
        <w:rPr>
          <w:position w:val="2"/>
          <w:sz w:val="20"/>
        </w:rPr>
        <w:t>k(θ−V</w:t>
      </w:r>
      <w:r>
        <w:rPr>
          <w:sz w:val="13"/>
        </w:rPr>
        <w:t>t</w:t>
      </w:r>
      <w:r>
        <w:rPr>
          <w:position w:val="2"/>
          <w:sz w:val="20"/>
        </w:rPr>
        <w:t>)dt</w:t>
      </w:r>
      <w:r>
        <w:rPr>
          <w:spacing w:val="-2"/>
          <w:position w:val="2"/>
          <w:sz w:val="20"/>
        </w:rPr>
        <w:t xml:space="preserve"> </w:t>
      </w:r>
      <w:r>
        <w:rPr>
          <w:position w:val="2"/>
          <w:sz w:val="20"/>
        </w:rPr>
        <w:t>+</w:t>
      </w:r>
      <w:r>
        <w:rPr>
          <w:spacing w:val="-4"/>
          <w:position w:val="2"/>
          <w:sz w:val="20"/>
        </w:rPr>
        <w:t xml:space="preserve"> </w:t>
      </w:r>
      <w:r>
        <w:rPr>
          <w:position w:val="2"/>
          <w:sz w:val="20"/>
        </w:rPr>
        <w:t>σ</w:t>
      </w:r>
      <w:r>
        <w:rPr>
          <w:spacing w:val="-3"/>
          <w:position w:val="2"/>
          <w:sz w:val="20"/>
        </w:rPr>
        <w:t xml:space="preserve"> </w:t>
      </w:r>
      <w:r>
        <w:rPr>
          <w:position w:val="2"/>
          <w:sz w:val="20"/>
        </w:rPr>
        <w:t>√V</w:t>
      </w:r>
      <w:r>
        <w:rPr>
          <w:sz w:val="13"/>
        </w:rPr>
        <w:t>t</w:t>
      </w:r>
      <w:r>
        <w:rPr>
          <w:spacing w:val="15"/>
          <w:sz w:val="13"/>
        </w:rPr>
        <w:t xml:space="preserve"> </w:t>
      </w:r>
      <w:proofErr w:type="spellStart"/>
      <w:r>
        <w:rPr>
          <w:position w:val="2"/>
          <w:sz w:val="20"/>
        </w:rPr>
        <w:t>dW</w:t>
      </w:r>
      <w:proofErr w:type="spellEnd"/>
      <w:r>
        <w:rPr>
          <w:sz w:val="13"/>
        </w:rPr>
        <w:t>2t</w:t>
      </w:r>
    </w:p>
    <w:p w14:paraId="05D76DC2" w14:textId="77777777" w:rsidR="00352499" w:rsidRPr="00352499" w:rsidRDefault="00352499" w:rsidP="00352499">
      <w:pPr>
        <w:spacing w:line="480" w:lineRule="auto"/>
        <w:rPr>
          <w:rFonts w:ascii="Garamond" w:hAnsi="Garamond"/>
          <w:lang w:val="en-GB"/>
        </w:rPr>
      </w:pPr>
    </w:p>
    <w:p w14:paraId="63E42626" w14:textId="77777777" w:rsidR="00352499" w:rsidRPr="00352499" w:rsidRDefault="00352499" w:rsidP="00352499">
      <w:pPr>
        <w:spacing w:line="480" w:lineRule="auto"/>
        <w:ind w:firstLine="720"/>
        <w:rPr>
          <w:rFonts w:ascii="Garamond" w:hAnsi="Garamond"/>
          <w:lang w:val="en-GB"/>
        </w:rPr>
      </w:pPr>
      <w:r w:rsidRPr="00352499">
        <w:rPr>
          <w:rFonts w:ascii="Garamond" w:hAnsi="Garamond"/>
          <w:lang w:val="en-GB"/>
        </w:rPr>
        <w:t>St = asset price at time t</w:t>
      </w:r>
    </w:p>
    <w:p w14:paraId="237C6AD9" w14:textId="77777777" w:rsidR="00352499" w:rsidRPr="00352499" w:rsidRDefault="00352499" w:rsidP="00352499">
      <w:pPr>
        <w:spacing w:line="480" w:lineRule="auto"/>
        <w:ind w:firstLine="720"/>
        <w:rPr>
          <w:rFonts w:ascii="Garamond" w:hAnsi="Garamond"/>
          <w:lang w:val="en-GB"/>
        </w:rPr>
      </w:pPr>
      <w:r w:rsidRPr="00352499">
        <w:rPr>
          <w:rFonts w:ascii="Garamond" w:hAnsi="Garamond"/>
          <w:lang w:val="en-GB"/>
        </w:rPr>
        <w:t xml:space="preserve">r = risk-free interest rate </w:t>
      </w:r>
    </w:p>
    <w:p w14:paraId="42987B23" w14:textId="59296109" w:rsidR="00352499" w:rsidRPr="00352499" w:rsidRDefault="00352499" w:rsidP="00352499">
      <w:pPr>
        <w:spacing w:line="480" w:lineRule="auto"/>
        <w:ind w:firstLine="720"/>
        <w:rPr>
          <w:rFonts w:ascii="Garamond" w:hAnsi="Garamond"/>
          <w:lang w:val="en-GB"/>
        </w:rPr>
      </w:pPr>
      <w:r w:rsidRPr="00352499">
        <w:rPr>
          <w:rFonts w:ascii="Garamond" w:hAnsi="Garamond"/>
          <w:lang w:val="en-GB"/>
        </w:rPr>
        <w:t>Vt =volatility (standard deviation) of the asset price</w:t>
      </w:r>
    </w:p>
    <w:p w14:paraId="6EB8C6CD" w14:textId="4EB4F265" w:rsidR="00352499" w:rsidRPr="00352499" w:rsidRDefault="00352499" w:rsidP="00352499">
      <w:pPr>
        <w:spacing w:line="480" w:lineRule="auto"/>
        <w:ind w:firstLine="720"/>
        <w:rPr>
          <w:rFonts w:ascii="Garamond" w:hAnsi="Garamond"/>
          <w:lang w:val="en-GB"/>
        </w:rPr>
      </w:pPr>
      <w:r w:rsidRPr="00352499">
        <w:rPr>
          <w:rFonts w:ascii="Garamond" w:hAnsi="Garamond"/>
          <w:lang w:val="en-GB"/>
        </w:rPr>
        <w:t>σ = volatility of the Vt</w:t>
      </w:r>
      <w:r w:rsidRPr="00352499">
        <w:rPr>
          <w:rFonts w:ascii="Garamond" w:hAnsi="Garamond"/>
          <w:lang w:val="en-GB"/>
        </w:rPr>
        <w:tab/>
      </w:r>
    </w:p>
    <w:p w14:paraId="41AFA58D" w14:textId="77777777" w:rsidR="00352499" w:rsidRPr="00352499" w:rsidRDefault="00352499" w:rsidP="00352499">
      <w:pPr>
        <w:spacing w:line="480" w:lineRule="auto"/>
        <w:ind w:firstLine="720"/>
        <w:rPr>
          <w:rFonts w:ascii="Garamond" w:hAnsi="Garamond"/>
          <w:lang w:val="en-GB"/>
        </w:rPr>
      </w:pPr>
      <w:r w:rsidRPr="00352499">
        <w:rPr>
          <w:rFonts w:ascii="Garamond" w:hAnsi="Garamond"/>
          <w:lang w:val="en-GB"/>
        </w:rPr>
        <w:t>θ = long-term price variance</w:t>
      </w:r>
    </w:p>
    <w:p w14:paraId="0A6EEE77" w14:textId="77777777" w:rsidR="00352499" w:rsidRPr="00352499" w:rsidRDefault="00352499" w:rsidP="00352499">
      <w:pPr>
        <w:spacing w:line="480" w:lineRule="auto"/>
        <w:ind w:firstLine="720"/>
        <w:rPr>
          <w:rFonts w:ascii="Garamond" w:hAnsi="Garamond"/>
          <w:lang w:val="en-GB"/>
        </w:rPr>
      </w:pPr>
      <w:r w:rsidRPr="00352499">
        <w:rPr>
          <w:rFonts w:ascii="Garamond" w:hAnsi="Garamond"/>
          <w:lang w:val="en-GB"/>
        </w:rPr>
        <w:t>k = rate of reversion to θ</w:t>
      </w:r>
    </w:p>
    <w:p w14:paraId="62AA1AF1" w14:textId="77777777" w:rsidR="00352499" w:rsidRPr="00352499" w:rsidRDefault="00352499" w:rsidP="00352499">
      <w:pPr>
        <w:spacing w:line="480" w:lineRule="auto"/>
        <w:ind w:firstLine="720"/>
        <w:rPr>
          <w:rFonts w:ascii="Garamond" w:hAnsi="Garamond"/>
          <w:lang w:val="en-GB"/>
        </w:rPr>
      </w:pPr>
      <w:r w:rsidRPr="00352499">
        <w:rPr>
          <w:rFonts w:ascii="Garamond" w:hAnsi="Garamond"/>
          <w:lang w:val="en-GB"/>
        </w:rPr>
        <w:t xml:space="preserve">dt = indefinitely small positive time increment </w:t>
      </w:r>
    </w:p>
    <w:p w14:paraId="5CBEEF58" w14:textId="3996A0F8" w:rsidR="00352499" w:rsidRPr="00352499" w:rsidRDefault="00352499" w:rsidP="00352499">
      <w:pPr>
        <w:spacing w:line="480" w:lineRule="auto"/>
        <w:ind w:firstLine="720"/>
        <w:rPr>
          <w:rFonts w:ascii="Garamond" w:hAnsi="Garamond"/>
          <w:lang w:val="en-GB"/>
        </w:rPr>
      </w:pPr>
      <w:r w:rsidRPr="00352499">
        <w:rPr>
          <w:rFonts w:ascii="Garamond" w:hAnsi="Garamond"/>
          <w:lang w:val="en-GB"/>
        </w:rPr>
        <w:t>W</w:t>
      </w:r>
      <w:r w:rsidRPr="00352499">
        <w:rPr>
          <w:rFonts w:ascii="Garamond" w:hAnsi="Garamond"/>
          <w:vertAlign w:val="subscript"/>
          <w:lang w:val="en-GB"/>
        </w:rPr>
        <w:t>1t</w:t>
      </w:r>
      <w:r w:rsidRPr="00352499">
        <w:rPr>
          <w:rFonts w:ascii="Garamond" w:hAnsi="Garamond"/>
          <w:lang w:val="en-GB"/>
        </w:rPr>
        <w:t xml:space="preserve"> = Brownian motion of the asset price</w:t>
      </w:r>
    </w:p>
    <w:p w14:paraId="6D7E5E66" w14:textId="342BD10B" w:rsidR="00352499" w:rsidRPr="00352499" w:rsidRDefault="00352499" w:rsidP="00352499">
      <w:pPr>
        <w:spacing w:line="480" w:lineRule="auto"/>
        <w:ind w:firstLine="720"/>
        <w:rPr>
          <w:rFonts w:ascii="Garamond" w:hAnsi="Garamond"/>
          <w:lang w:val="en-GB"/>
        </w:rPr>
      </w:pPr>
      <w:r w:rsidRPr="00352499">
        <w:rPr>
          <w:rFonts w:ascii="Garamond" w:hAnsi="Garamond"/>
          <w:lang w:val="en-GB"/>
        </w:rPr>
        <w:t>W</w:t>
      </w:r>
      <w:r w:rsidRPr="00352499">
        <w:rPr>
          <w:rFonts w:ascii="Garamond" w:hAnsi="Garamond"/>
          <w:vertAlign w:val="subscript"/>
          <w:lang w:val="en-GB"/>
        </w:rPr>
        <w:t>2t</w:t>
      </w:r>
      <w:r w:rsidRPr="00352499">
        <w:rPr>
          <w:rFonts w:ascii="Garamond" w:hAnsi="Garamond"/>
          <w:lang w:val="en-GB"/>
        </w:rPr>
        <w:t xml:space="preserve"> = Brownian motion of the asset’s price variance</w:t>
      </w:r>
    </w:p>
    <w:p w14:paraId="29184496" w14:textId="77777777" w:rsidR="00104CF1" w:rsidRDefault="00104CF1" w:rsidP="00352499">
      <w:pPr>
        <w:pStyle w:val="BodyText"/>
        <w:spacing w:before="1" w:line="480" w:lineRule="auto"/>
        <w:ind w:left="100" w:right="113"/>
        <w:jc w:val="both"/>
        <w:rPr>
          <w:rFonts w:ascii="Garamond" w:hAnsi="Garamond"/>
          <w:lang w:val="en-GB"/>
        </w:rPr>
      </w:pPr>
    </w:p>
    <w:p w14:paraId="23F86392" w14:textId="66D9256B" w:rsidR="00352499" w:rsidRPr="00352499" w:rsidRDefault="00352499" w:rsidP="00352499">
      <w:pPr>
        <w:pStyle w:val="BodyText"/>
        <w:spacing w:before="1" w:line="480" w:lineRule="auto"/>
        <w:ind w:left="100" w:right="113"/>
        <w:jc w:val="both"/>
        <w:rPr>
          <w:rFonts w:ascii="Garamond" w:hAnsi="Garamond"/>
          <w:lang w:val="en-GB"/>
        </w:rPr>
      </w:pPr>
      <w:r w:rsidRPr="00352499">
        <w:rPr>
          <w:rFonts w:ascii="Garamond" w:hAnsi="Garamond"/>
          <w:lang w:val="en-GB"/>
        </w:rPr>
        <w:t>The Heston model agrees more with the observed data in the market and researchers have found it to be more accurate for medium-term and long-term maturity options. For short-term maturity options, Heston fails to capture the volatility smile. Also, the model is parameter sensitive and is subjective to the optimizer used [</w:t>
      </w:r>
      <w:r w:rsidR="002455BD">
        <w:rPr>
          <w:rFonts w:ascii="Garamond" w:hAnsi="Garamond"/>
          <w:lang w:val="en-GB"/>
        </w:rPr>
        <w:t>5</w:t>
      </w:r>
      <w:r w:rsidRPr="00352499">
        <w:rPr>
          <w:rFonts w:ascii="Garamond" w:hAnsi="Garamond"/>
          <w:lang w:val="en-GB"/>
        </w:rPr>
        <w:t>].</w:t>
      </w:r>
    </w:p>
    <w:p w14:paraId="0B109CE7" w14:textId="77777777" w:rsidR="00352499" w:rsidRPr="00352499" w:rsidRDefault="00352499" w:rsidP="00352499">
      <w:pPr>
        <w:spacing w:line="480" w:lineRule="auto"/>
        <w:jc w:val="both"/>
        <w:rPr>
          <w:rFonts w:ascii="Garamond" w:hAnsi="Garamond"/>
          <w:lang w:val="en-GB"/>
        </w:rPr>
        <w:sectPr w:rsidR="00352499" w:rsidRPr="00352499">
          <w:pgSz w:w="12240" w:h="15840"/>
          <w:pgMar w:top="1360" w:right="1320" w:bottom="280" w:left="1340" w:header="720" w:footer="720" w:gutter="0"/>
          <w:cols w:space="720"/>
        </w:sectPr>
      </w:pPr>
    </w:p>
    <w:p w14:paraId="2573C439" w14:textId="1EE1860D" w:rsidR="00352499" w:rsidRPr="00352499" w:rsidRDefault="00352499" w:rsidP="00352499">
      <w:pPr>
        <w:pStyle w:val="BodyText"/>
        <w:spacing w:before="66" w:line="480" w:lineRule="auto"/>
        <w:ind w:right="122"/>
        <w:jc w:val="both"/>
        <w:rPr>
          <w:rFonts w:ascii="Garamond" w:hAnsi="Garamond"/>
          <w:lang w:val="en-GB"/>
        </w:rPr>
      </w:pPr>
      <w:r w:rsidRPr="00352499">
        <w:rPr>
          <w:rFonts w:ascii="Garamond" w:hAnsi="Garamond"/>
          <w:lang w:val="en-GB"/>
        </w:rPr>
        <w:lastRenderedPageBreak/>
        <w:t xml:space="preserve">Above discussed models are a few ways volatility has been </w:t>
      </w:r>
      <w:r w:rsidR="002455BD" w:rsidRPr="00352499">
        <w:rPr>
          <w:rFonts w:ascii="Garamond" w:hAnsi="Garamond"/>
          <w:lang w:val="en-GB"/>
        </w:rPr>
        <w:t>modelled</w:t>
      </w:r>
      <w:r w:rsidRPr="00352499">
        <w:rPr>
          <w:rFonts w:ascii="Garamond" w:hAnsi="Garamond"/>
          <w:lang w:val="en-GB"/>
        </w:rPr>
        <w:t xml:space="preserve"> in the market but the choice of model depends on how your market behaves. For example, in the case of an FX market, the volatility is highly varying, making stochastic volatility models the preferred choice while in the case of interest rate options corresponding to central banks having lower volatility, local volatility models would be the way to go.</w:t>
      </w:r>
    </w:p>
    <w:p w14:paraId="1E17859F" w14:textId="77777777" w:rsidR="00352499" w:rsidRPr="00BC33AC" w:rsidRDefault="00352499" w:rsidP="00BC33AC">
      <w:pPr>
        <w:pStyle w:val="Heading2"/>
        <w:spacing w:before="66"/>
        <w:ind w:left="0" w:firstLine="100"/>
        <w:rPr>
          <w:rFonts w:ascii="Garamond" w:hAnsi="Garamond"/>
          <w:b w:val="0"/>
          <w:bCs w:val="0"/>
          <w:sz w:val="24"/>
          <w:szCs w:val="24"/>
          <w:u w:val="single"/>
          <w:lang w:val="en-GB"/>
        </w:rPr>
      </w:pPr>
    </w:p>
    <w:p w14:paraId="3686B081" w14:textId="61D5DA6D" w:rsidR="00352499" w:rsidRDefault="00352499" w:rsidP="00BC33AC">
      <w:pPr>
        <w:pStyle w:val="Heading2"/>
        <w:spacing w:before="66"/>
        <w:ind w:left="0" w:firstLine="100"/>
        <w:rPr>
          <w:rFonts w:ascii="Garamond" w:hAnsi="Garamond"/>
          <w:b w:val="0"/>
          <w:bCs w:val="0"/>
          <w:sz w:val="24"/>
          <w:szCs w:val="24"/>
          <w:u w:val="single"/>
          <w:lang w:val="en-GB"/>
        </w:rPr>
      </w:pPr>
      <w:bookmarkStart w:id="14" w:name="_Toc109747587"/>
      <w:r w:rsidRPr="00BC33AC">
        <w:rPr>
          <w:rFonts w:ascii="Garamond" w:hAnsi="Garamond"/>
          <w:b w:val="0"/>
          <w:bCs w:val="0"/>
          <w:sz w:val="24"/>
          <w:szCs w:val="24"/>
          <w:u w:val="single"/>
          <w:lang w:val="en-GB"/>
        </w:rPr>
        <w:t>Numerical Methods</w:t>
      </w:r>
      <w:bookmarkEnd w:id="14"/>
    </w:p>
    <w:p w14:paraId="577F71F3" w14:textId="77777777" w:rsidR="00BC33AC" w:rsidRPr="00BC33AC" w:rsidRDefault="00BC33AC" w:rsidP="00BC33AC">
      <w:pPr>
        <w:pStyle w:val="Heading2"/>
        <w:spacing w:before="66"/>
        <w:ind w:left="0" w:firstLine="100"/>
        <w:rPr>
          <w:rFonts w:ascii="Garamond" w:hAnsi="Garamond"/>
          <w:b w:val="0"/>
          <w:bCs w:val="0"/>
          <w:sz w:val="24"/>
          <w:szCs w:val="24"/>
          <w:u w:val="single"/>
          <w:lang w:val="en-GB"/>
        </w:rPr>
      </w:pPr>
    </w:p>
    <w:p w14:paraId="682E0BF8" w14:textId="12C4545F" w:rsidR="00352499" w:rsidRPr="00352499" w:rsidRDefault="00352499" w:rsidP="00352499">
      <w:pPr>
        <w:pStyle w:val="BodyText"/>
        <w:spacing w:before="86" w:line="480" w:lineRule="auto"/>
        <w:ind w:left="100" w:right="120"/>
        <w:jc w:val="both"/>
        <w:rPr>
          <w:rFonts w:ascii="Garamond" w:hAnsi="Garamond"/>
          <w:lang w:val="en-GB"/>
        </w:rPr>
      </w:pPr>
      <w:r w:rsidRPr="00352499">
        <w:rPr>
          <w:rFonts w:ascii="Garamond" w:hAnsi="Garamond"/>
          <w:lang w:val="en-GB"/>
        </w:rPr>
        <w:t>Monte Carlo is another algorithm in quantitative finance used to simulate a series of random variables which have properties similar to the risks, option prices, etc. with probabilities. In the continuous time, there is an infinite number of time points between two points in time. Therefore, each variable carries a particular value at each point in time. Under this scenario, we will use the Geometric Brownian Motion of the stock price which implies that the stock follows a random walk. In the Geometric Brownian Motion model, we can specify the formula for stock price change [</w:t>
      </w:r>
      <w:r w:rsidR="002455BD">
        <w:rPr>
          <w:rFonts w:ascii="Garamond" w:hAnsi="Garamond"/>
          <w:lang w:val="en-GB"/>
        </w:rPr>
        <w:t>6</w:t>
      </w:r>
      <w:r w:rsidRPr="00352499">
        <w:rPr>
          <w:rFonts w:ascii="Garamond" w:hAnsi="Garamond"/>
          <w:lang w:val="en-GB"/>
        </w:rPr>
        <w:t>]:</w:t>
      </w:r>
    </w:p>
    <w:p w14:paraId="6CE6226C" w14:textId="79817B99" w:rsidR="00352499" w:rsidRPr="00104CF1" w:rsidRDefault="00352499" w:rsidP="00104CF1">
      <w:pPr>
        <w:pStyle w:val="Heading2"/>
        <w:spacing w:line="480" w:lineRule="auto"/>
        <w:ind w:left="445" w:right="460"/>
        <w:jc w:val="center"/>
        <w:rPr>
          <w:rFonts w:ascii="Garamond" w:hAnsi="Garamond"/>
          <w:b w:val="0"/>
          <w:bCs w:val="0"/>
          <w:sz w:val="24"/>
          <w:szCs w:val="24"/>
          <w:lang w:val="en-GB"/>
        </w:rPr>
      </w:pPr>
      <w:bookmarkStart w:id="15" w:name="_Toc109738068"/>
      <w:bookmarkStart w:id="16" w:name="_Toc109747588"/>
      <w:r w:rsidRPr="00352499">
        <w:rPr>
          <w:rFonts w:ascii="Garamond" w:hAnsi="Garamond"/>
          <w:b w:val="0"/>
          <w:bCs w:val="0"/>
          <w:sz w:val="24"/>
          <w:szCs w:val="24"/>
          <w:lang w:val="en-GB"/>
        </w:rPr>
        <w:t>∆</w:t>
      </w:r>
      <w:r w:rsidRPr="00352499">
        <w:rPr>
          <w:rFonts w:ascii="Cambria Math" w:hAnsi="Cambria Math" w:cs="Cambria Math"/>
          <w:b w:val="0"/>
          <w:bCs w:val="0"/>
          <w:sz w:val="24"/>
          <w:szCs w:val="24"/>
          <w:lang w:val="en-GB"/>
        </w:rPr>
        <w:t>𝑆</w:t>
      </w:r>
      <w:r w:rsidRPr="00352499">
        <w:rPr>
          <w:rFonts w:ascii="Garamond" w:hAnsi="Garamond"/>
          <w:b w:val="0"/>
          <w:bCs w:val="0"/>
          <w:sz w:val="24"/>
          <w:szCs w:val="24"/>
          <w:lang w:val="en-GB"/>
        </w:rPr>
        <w:t xml:space="preserve"> = </w:t>
      </w:r>
      <w:r w:rsidRPr="00352499">
        <w:rPr>
          <w:rFonts w:ascii="Cambria Math" w:hAnsi="Cambria Math" w:cs="Cambria Math"/>
          <w:b w:val="0"/>
          <w:bCs w:val="0"/>
          <w:sz w:val="24"/>
          <w:szCs w:val="24"/>
          <w:lang w:val="en-GB"/>
        </w:rPr>
        <w:t>𝑆</w:t>
      </w:r>
      <w:r w:rsidRPr="00352499">
        <w:rPr>
          <w:rFonts w:ascii="Garamond" w:hAnsi="Garamond"/>
          <w:b w:val="0"/>
          <w:bCs w:val="0"/>
          <w:sz w:val="24"/>
          <w:szCs w:val="24"/>
          <w:lang w:val="en-GB"/>
        </w:rPr>
        <w:t>(</w:t>
      </w:r>
      <w:r w:rsidRPr="00352499">
        <w:rPr>
          <w:rFonts w:ascii="Cambria Math" w:hAnsi="Cambria Math" w:cs="Cambria Math"/>
          <w:b w:val="0"/>
          <w:bCs w:val="0"/>
          <w:sz w:val="24"/>
          <w:szCs w:val="24"/>
          <w:lang w:val="en-GB"/>
        </w:rPr>
        <w:t>𝜇</w:t>
      </w:r>
      <w:r w:rsidRPr="00352499">
        <w:rPr>
          <w:rFonts w:ascii="Garamond" w:hAnsi="Garamond"/>
          <w:b w:val="0"/>
          <w:bCs w:val="0"/>
          <w:sz w:val="24"/>
          <w:szCs w:val="24"/>
          <w:lang w:val="en-GB"/>
        </w:rPr>
        <w:t>∆</w:t>
      </w:r>
      <w:r w:rsidRPr="00352499">
        <w:rPr>
          <w:rFonts w:ascii="Cambria Math" w:hAnsi="Cambria Math" w:cs="Cambria Math"/>
          <w:b w:val="0"/>
          <w:bCs w:val="0"/>
          <w:sz w:val="24"/>
          <w:szCs w:val="24"/>
          <w:lang w:val="en-GB"/>
        </w:rPr>
        <w:t>𝑡</w:t>
      </w:r>
      <w:r w:rsidRPr="00352499">
        <w:rPr>
          <w:rFonts w:ascii="Garamond" w:hAnsi="Garamond"/>
          <w:b w:val="0"/>
          <w:bCs w:val="0"/>
          <w:sz w:val="24"/>
          <w:szCs w:val="24"/>
          <w:lang w:val="en-GB"/>
        </w:rPr>
        <w:t xml:space="preserve"> + </w:t>
      </w:r>
      <w:r w:rsidRPr="00352499">
        <w:rPr>
          <w:rFonts w:ascii="Cambria Math" w:hAnsi="Cambria Math" w:cs="Cambria Math"/>
          <w:b w:val="0"/>
          <w:bCs w:val="0"/>
          <w:sz w:val="24"/>
          <w:szCs w:val="24"/>
          <w:lang w:val="en-GB"/>
        </w:rPr>
        <w:t>𝜎𝜀</w:t>
      </w:r>
      <w:r w:rsidRPr="00352499">
        <w:rPr>
          <w:rFonts w:ascii="Garamond" w:hAnsi="Garamond"/>
          <w:b w:val="0"/>
          <w:bCs w:val="0"/>
          <w:sz w:val="24"/>
          <w:szCs w:val="24"/>
          <w:lang w:val="en-GB"/>
        </w:rPr>
        <w:t>√∆</w:t>
      </w:r>
      <w:r w:rsidRPr="00352499">
        <w:rPr>
          <w:rFonts w:ascii="Cambria Math" w:hAnsi="Cambria Math" w:cs="Cambria Math"/>
          <w:b w:val="0"/>
          <w:bCs w:val="0"/>
          <w:sz w:val="24"/>
          <w:szCs w:val="24"/>
          <w:lang w:val="en-GB"/>
        </w:rPr>
        <w:t>𝑡</w:t>
      </w:r>
      <w:r w:rsidRPr="00352499">
        <w:rPr>
          <w:rFonts w:ascii="Garamond" w:hAnsi="Garamond"/>
          <w:b w:val="0"/>
          <w:bCs w:val="0"/>
          <w:sz w:val="24"/>
          <w:szCs w:val="24"/>
          <w:lang w:val="en-GB"/>
        </w:rPr>
        <w:t>)</w:t>
      </w:r>
      <w:bookmarkEnd w:id="15"/>
      <w:bookmarkEnd w:id="16"/>
    </w:p>
    <w:p w14:paraId="53C37967" w14:textId="77777777" w:rsidR="00352499" w:rsidRPr="00352499" w:rsidRDefault="00352499" w:rsidP="00352499">
      <w:pPr>
        <w:pStyle w:val="BodyText"/>
        <w:spacing w:line="480" w:lineRule="auto"/>
        <w:ind w:left="1540"/>
        <w:rPr>
          <w:rFonts w:ascii="Garamond" w:hAnsi="Garamond"/>
          <w:lang w:val="en-GB"/>
        </w:rPr>
      </w:pPr>
      <w:r w:rsidRPr="00352499">
        <w:rPr>
          <w:rFonts w:ascii="Garamond" w:hAnsi="Garamond"/>
          <w:lang w:val="en-GB"/>
        </w:rPr>
        <w:t>S = Stock Price</w:t>
      </w:r>
    </w:p>
    <w:p w14:paraId="0D153B1D" w14:textId="77777777" w:rsidR="00352499" w:rsidRPr="00352499" w:rsidRDefault="00352499" w:rsidP="00352499">
      <w:pPr>
        <w:pStyle w:val="BodyText"/>
        <w:spacing w:before="40" w:line="480" w:lineRule="auto"/>
        <w:ind w:left="1540"/>
        <w:rPr>
          <w:rFonts w:ascii="Garamond" w:hAnsi="Garamond"/>
          <w:lang w:val="en-GB"/>
        </w:rPr>
      </w:pPr>
      <w:r w:rsidRPr="00352499">
        <w:rPr>
          <w:rFonts w:ascii="Garamond" w:hAnsi="Garamond"/>
          <w:lang w:val="en-GB"/>
        </w:rPr>
        <w:t>∆</w:t>
      </w:r>
      <w:r w:rsidRPr="00352499">
        <w:rPr>
          <w:rFonts w:ascii="Cambria Math" w:hAnsi="Cambria Math" w:cs="Cambria Math"/>
          <w:lang w:val="en-GB"/>
        </w:rPr>
        <w:t>𝑆</w:t>
      </w:r>
      <w:r w:rsidRPr="00352499">
        <w:rPr>
          <w:rFonts w:ascii="Garamond" w:hAnsi="Garamond"/>
          <w:lang w:val="en-GB"/>
        </w:rPr>
        <w:t xml:space="preserve"> = Change in Stock Price</w:t>
      </w:r>
    </w:p>
    <w:p w14:paraId="02898116" w14:textId="77777777" w:rsidR="00352499" w:rsidRPr="00352499" w:rsidRDefault="00352499" w:rsidP="00352499">
      <w:pPr>
        <w:pStyle w:val="BodyText"/>
        <w:spacing w:before="44" w:line="480" w:lineRule="auto"/>
        <w:ind w:left="1540" w:right="6349"/>
        <w:rPr>
          <w:rFonts w:ascii="Garamond" w:hAnsi="Garamond"/>
          <w:lang w:val="en-GB"/>
        </w:rPr>
      </w:pPr>
      <w:r w:rsidRPr="00352499">
        <w:rPr>
          <w:rFonts w:ascii="Cambria Math" w:hAnsi="Cambria Math" w:cs="Cambria Math"/>
          <w:lang w:val="en-GB"/>
        </w:rPr>
        <w:t>𝜇</w:t>
      </w:r>
      <w:r w:rsidRPr="00352499">
        <w:rPr>
          <w:rFonts w:ascii="Garamond" w:hAnsi="Garamond"/>
          <w:lang w:val="en-GB"/>
        </w:rPr>
        <w:t xml:space="preserve"> = Expected Return t = Time</w:t>
      </w:r>
    </w:p>
    <w:p w14:paraId="7029C949" w14:textId="77777777" w:rsidR="00352499" w:rsidRPr="00352499" w:rsidRDefault="00352499" w:rsidP="00352499">
      <w:pPr>
        <w:pStyle w:val="BodyText"/>
        <w:spacing w:before="18" w:line="480" w:lineRule="auto"/>
        <w:ind w:left="1540"/>
        <w:rPr>
          <w:rFonts w:ascii="Garamond" w:hAnsi="Garamond"/>
          <w:lang w:val="en-GB"/>
        </w:rPr>
      </w:pPr>
      <w:r w:rsidRPr="00352499">
        <w:rPr>
          <w:rFonts w:ascii="Cambria Math" w:hAnsi="Cambria Math" w:cs="Cambria Math"/>
          <w:lang w:val="en-GB"/>
        </w:rPr>
        <w:t>𝜎</w:t>
      </w:r>
      <w:r w:rsidRPr="00352499">
        <w:rPr>
          <w:rFonts w:ascii="Garamond" w:hAnsi="Garamond"/>
          <w:lang w:val="en-GB"/>
        </w:rPr>
        <w:t xml:space="preserve"> = Standard Deviation of Stock Price</w:t>
      </w:r>
    </w:p>
    <w:p w14:paraId="5D957229" w14:textId="5E956FD2" w:rsidR="00352499" w:rsidRPr="00352499" w:rsidRDefault="00352499" w:rsidP="00352499">
      <w:pPr>
        <w:pStyle w:val="BodyText"/>
        <w:spacing w:before="42" w:line="480" w:lineRule="auto"/>
        <w:ind w:left="1540"/>
        <w:rPr>
          <w:rFonts w:ascii="Garamond" w:hAnsi="Garamond"/>
          <w:lang w:val="en-GB"/>
        </w:rPr>
      </w:pPr>
      <w:r w:rsidRPr="00352499">
        <w:rPr>
          <w:rFonts w:ascii="Cambria Math" w:hAnsi="Cambria Math" w:cs="Cambria Math"/>
          <w:lang w:val="en-GB"/>
        </w:rPr>
        <w:t>𝜀</w:t>
      </w:r>
      <w:r w:rsidRPr="00352499">
        <w:rPr>
          <w:rFonts w:ascii="Garamond" w:hAnsi="Garamond"/>
          <w:lang w:val="en-GB"/>
        </w:rPr>
        <w:t xml:space="preserve"> = Random Variable</w:t>
      </w:r>
    </w:p>
    <w:p w14:paraId="49496E34" w14:textId="25EFA2E2" w:rsidR="00352499" w:rsidRDefault="00352499" w:rsidP="00352499">
      <w:pPr>
        <w:pStyle w:val="BodyText"/>
        <w:spacing w:line="480" w:lineRule="auto"/>
        <w:ind w:left="100" w:right="122"/>
        <w:jc w:val="both"/>
        <w:rPr>
          <w:rFonts w:ascii="Garamond" w:hAnsi="Garamond"/>
          <w:lang w:val="en-GB"/>
        </w:rPr>
      </w:pPr>
      <w:r w:rsidRPr="00352499">
        <w:rPr>
          <w:rFonts w:ascii="Garamond" w:hAnsi="Garamond"/>
          <w:lang w:val="en-GB"/>
        </w:rPr>
        <w:t>In continuous time simulation, it is not needed to simulate the stock price in each period, but only at maturity, S(T), using the following formula. Random numbers are generated to solve for S(T).</w:t>
      </w:r>
    </w:p>
    <w:p w14:paraId="21159C88" w14:textId="5312D8DF" w:rsidR="00352499" w:rsidRPr="00352499" w:rsidRDefault="00CC2B0E" w:rsidP="00CC2B0E">
      <w:pPr>
        <w:pStyle w:val="BodyText"/>
        <w:spacing w:line="480" w:lineRule="auto"/>
        <w:ind w:left="100" w:right="122"/>
        <w:jc w:val="both"/>
        <w:rPr>
          <w:rFonts w:ascii="Garamond" w:hAnsi="Garamond"/>
          <w:lang w:val="en-GB"/>
        </w:rPr>
      </w:pPr>
      <m:oMathPara>
        <m:oMath>
          <m:r>
            <w:rPr>
              <w:rFonts w:ascii="Cambria Math" w:hAnsi="Cambria Math"/>
              <w:lang w:val="en-GB"/>
            </w:rPr>
            <m:t>S</m:t>
          </m:r>
          <m:d>
            <m:dPr>
              <m:ctrlPr>
                <w:rPr>
                  <w:rFonts w:ascii="Cambria Math" w:hAnsi="Cambria Math"/>
                  <w:i/>
                  <w:lang w:val="en-GB"/>
                </w:rPr>
              </m:ctrlPr>
            </m:dPr>
            <m:e>
              <m:r>
                <w:rPr>
                  <w:rFonts w:ascii="Cambria Math" w:hAnsi="Cambria Math"/>
                  <w:lang w:val="en-GB"/>
                </w:rPr>
                <m:t>T</m:t>
              </m:r>
            </m:e>
          </m:d>
          <m:r>
            <w:rPr>
              <w:rFonts w:ascii="Cambria Math" w:hAnsi="Cambria Math"/>
              <w:lang w:val="en-GB"/>
            </w:rPr>
            <m:t>=S</m:t>
          </m:r>
          <m:sSup>
            <m:sSupPr>
              <m:ctrlPr>
                <w:rPr>
                  <w:rFonts w:ascii="Cambria Math" w:hAnsi="Cambria Math"/>
                  <w:i/>
                  <w:lang w:val="en-GB"/>
                </w:rPr>
              </m:ctrlPr>
            </m:sSupPr>
            <m:e>
              <m:r>
                <w:rPr>
                  <w:rFonts w:ascii="Cambria Math" w:hAnsi="Cambria Math"/>
                  <w:lang w:val="en-GB"/>
                </w:rPr>
                <m:t>e</m:t>
              </m:r>
            </m:e>
            <m:sup>
              <m:d>
                <m:dPr>
                  <m:ctrlPr>
                    <w:rPr>
                      <w:rFonts w:ascii="Cambria Math" w:hAnsi="Cambria Math"/>
                      <w:i/>
                      <w:lang w:val="en-GB"/>
                    </w:rPr>
                  </m:ctrlPr>
                </m:dPr>
                <m:e>
                  <m:r>
                    <w:rPr>
                      <w:rFonts w:ascii="Cambria Math" w:hAnsi="Cambria Math"/>
                      <w:lang w:val="en-GB"/>
                    </w:rPr>
                    <m:t>r-δ-0.5</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e>
              </m:d>
              <m:r>
                <w:rPr>
                  <w:rFonts w:ascii="Cambria Math" w:hAnsi="Cambria Math"/>
                  <w:lang w:val="en-GB"/>
                </w:rPr>
                <m:t>T + σs√t</m:t>
              </m:r>
            </m:sup>
          </m:sSup>
        </m:oMath>
      </m:oMathPara>
    </w:p>
    <w:p w14:paraId="5522C680" w14:textId="77777777" w:rsidR="00352499" w:rsidRPr="00352499" w:rsidRDefault="00352499" w:rsidP="00352499">
      <w:pPr>
        <w:pStyle w:val="BodyText"/>
        <w:spacing w:before="2" w:line="480" w:lineRule="auto"/>
        <w:rPr>
          <w:rFonts w:ascii="Garamond" w:hAnsi="Garamond"/>
          <w:lang w:val="en-GB"/>
        </w:rPr>
      </w:pPr>
    </w:p>
    <w:p w14:paraId="72604DD3" w14:textId="1E2B7FED" w:rsidR="00352499" w:rsidRPr="00DC3C37" w:rsidRDefault="00352499">
      <w:pPr>
        <w:spacing w:line="480" w:lineRule="auto"/>
        <w:rPr>
          <w:rFonts w:ascii="Garamond" w:hAnsi="Garamond"/>
        </w:rPr>
        <w:sectPr w:rsidR="00352499" w:rsidRPr="00DC3C37">
          <w:pgSz w:w="12240" w:h="15840"/>
          <w:pgMar w:top="1200" w:right="940" w:bottom="1260" w:left="1160" w:header="0" w:footer="981" w:gutter="0"/>
          <w:cols w:space="720"/>
        </w:sectPr>
      </w:pPr>
    </w:p>
    <w:p w14:paraId="739686EB" w14:textId="5EBB7DD8" w:rsidR="00EA4AB6" w:rsidRPr="00A34BD7" w:rsidRDefault="00F13DCE" w:rsidP="00E76BB7">
      <w:pPr>
        <w:pStyle w:val="Heading1"/>
        <w:ind w:left="0"/>
        <w:rPr>
          <w:rFonts w:ascii="Garamond" w:hAnsi="Garamond"/>
        </w:rPr>
      </w:pPr>
      <w:bookmarkStart w:id="17" w:name="_bookmark6"/>
      <w:bookmarkStart w:id="18" w:name="_bookmark5"/>
      <w:bookmarkEnd w:id="17"/>
      <w:bookmarkEnd w:id="18"/>
      <w:r>
        <w:rPr>
          <w:rFonts w:ascii="Garamond" w:hAnsi="Garamond"/>
        </w:rPr>
        <w:lastRenderedPageBreak/>
        <w:t xml:space="preserve"> </w:t>
      </w:r>
      <w:bookmarkStart w:id="19" w:name="_Toc109738069"/>
      <w:bookmarkStart w:id="20" w:name="_Toc109747589"/>
      <w:r w:rsidRPr="00A34BD7">
        <w:rPr>
          <w:rFonts w:ascii="Garamond" w:hAnsi="Garamond"/>
        </w:rPr>
        <w:t>Research</w:t>
      </w:r>
      <w:r w:rsidRPr="00A34BD7">
        <w:rPr>
          <w:rFonts w:ascii="Garamond" w:hAnsi="Garamond"/>
          <w:spacing w:val="-6"/>
        </w:rPr>
        <w:t xml:space="preserve"> </w:t>
      </w:r>
      <w:r w:rsidRPr="00A34BD7">
        <w:rPr>
          <w:rFonts w:ascii="Garamond" w:hAnsi="Garamond"/>
        </w:rPr>
        <w:t>Objectives</w:t>
      </w:r>
      <w:bookmarkEnd w:id="19"/>
      <w:bookmarkEnd w:id="20"/>
    </w:p>
    <w:p w14:paraId="70C2DB88" w14:textId="77777777" w:rsidR="00EA4AB6" w:rsidRPr="00E76BB7" w:rsidRDefault="00EA4AB6" w:rsidP="00E76BB7">
      <w:pPr>
        <w:pStyle w:val="BodyText"/>
        <w:spacing w:before="6" w:line="480" w:lineRule="auto"/>
        <w:rPr>
          <w:rFonts w:ascii="Garamond" w:hAnsi="Garamond"/>
          <w:lang w:val="en-GB"/>
        </w:rPr>
      </w:pPr>
    </w:p>
    <w:p w14:paraId="4F207896" w14:textId="0F1E3343" w:rsidR="00E76BB7" w:rsidRDefault="00E76BB7" w:rsidP="00E76BB7">
      <w:pPr>
        <w:pStyle w:val="BodyText"/>
        <w:spacing w:before="85" w:line="480" w:lineRule="auto"/>
        <w:ind w:left="100" w:right="115"/>
        <w:jc w:val="both"/>
        <w:rPr>
          <w:rFonts w:ascii="Garamond" w:hAnsi="Garamond"/>
          <w:lang w:val="en-GB"/>
        </w:rPr>
      </w:pPr>
      <w:r w:rsidRPr="00E76BB7">
        <w:rPr>
          <w:rFonts w:ascii="Garamond" w:hAnsi="Garamond"/>
          <w:lang w:val="en-GB"/>
        </w:rPr>
        <w:t>We examine the NSE option prices on by using a sample of matched high-frequency data of over a few thousand option contracts consisting of the unique SSO’s and the Nifty index options. We use a stochastic volatility model to model the volatility and match the option prices.</w:t>
      </w:r>
      <w:r>
        <w:rPr>
          <w:rFonts w:ascii="Garamond" w:hAnsi="Garamond"/>
          <w:lang w:val="en-GB"/>
        </w:rPr>
        <w:t xml:space="preserve"> </w:t>
      </w:r>
      <w:r w:rsidRPr="00E76BB7">
        <w:rPr>
          <w:rFonts w:ascii="Garamond" w:hAnsi="Garamond"/>
          <w:lang w:val="en-GB"/>
        </w:rPr>
        <w:t>To match the prices, we match the conformity of observed option prices to a parsimonious smile-adjusted Black model. We will estimate the smile for each underlying day, we will use a quadratic function, as it is the lowest order smile that can capture the two most important departures from lognormality observed in financial markets - fatter tails and skewness. A higher order smile might be closer to the market prices but runs the risk of overfitting [</w:t>
      </w:r>
      <w:r w:rsidR="002455BD">
        <w:rPr>
          <w:rFonts w:ascii="Garamond" w:hAnsi="Garamond"/>
          <w:lang w:val="en-GB"/>
        </w:rPr>
        <w:t>7</w:t>
      </w:r>
      <w:r w:rsidRPr="00E76BB7">
        <w:rPr>
          <w:rFonts w:ascii="Garamond" w:hAnsi="Garamond"/>
          <w:lang w:val="en-GB"/>
        </w:rPr>
        <w:t xml:space="preserve">]. </w:t>
      </w:r>
    </w:p>
    <w:p w14:paraId="54E7FCC9" w14:textId="77777777" w:rsidR="00E76BB7" w:rsidRDefault="00E76BB7" w:rsidP="00E76BB7">
      <w:pPr>
        <w:pStyle w:val="BodyText"/>
        <w:spacing w:before="85" w:line="480" w:lineRule="auto"/>
        <w:ind w:left="100" w:right="115"/>
        <w:jc w:val="both"/>
        <w:rPr>
          <w:rFonts w:ascii="Garamond" w:hAnsi="Garamond"/>
          <w:lang w:val="en-GB"/>
        </w:rPr>
      </w:pPr>
    </w:p>
    <w:p w14:paraId="433B57A7" w14:textId="2BBEE1C5" w:rsidR="00E76BB7" w:rsidRPr="00E76BB7" w:rsidRDefault="00E76BB7" w:rsidP="00E76BB7">
      <w:pPr>
        <w:pStyle w:val="BodyText"/>
        <w:spacing w:before="85" w:line="480" w:lineRule="auto"/>
        <w:ind w:left="100" w:right="115"/>
        <w:jc w:val="both"/>
        <w:rPr>
          <w:rFonts w:ascii="Garamond" w:hAnsi="Garamond"/>
          <w:lang w:val="en-GB"/>
        </w:rPr>
      </w:pPr>
      <w:r w:rsidRPr="00E76BB7">
        <w:rPr>
          <w:rFonts w:ascii="Garamond" w:hAnsi="Garamond"/>
          <w:lang w:val="en-GB"/>
        </w:rPr>
        <w:t>We will estimate implied volatility and delta using Black’s model to eliminate the dividend yield estimation and cost-of-carry issues.</w:t>
      </w:r>
      <w:r>
        <w:rPr>
          <w:rFonts w:ascii="Garamond" w:hAnsi="Garamond"/>
          <w:lang w:val="en-GB"/>
        </w:rPr>
        <w:t xml:space="preserve"> </w:t>
      </w:r>
      <w:r w:rsidRPr="00E76BB7">
        <w:rPr>
          <w:rFonts w:ascii="Garamond" w:hAnsi="Garamond"/>
          <w:lang w:val="en-GB"/>
        </w:rPr>
        <w:t>We identify the best-fitted model by recursively minimizing the sum of the squared pricing errors between the market prices of the options and the prices using implied volatility from the volatility smile. The pricing errors will be calculated as the absolute difference between the market price of the option and the estimated price from the volatility smile.</w:t>
      </w:r>
    </w:p>
    <w:p w14:paraId="569E88EB" w14:textId="77777777" w:rsidR="00E76BB7" w:rsidRPr="00E76BB7" w:rsidRDefault="00E76BB7" w:rsidP="00E76BB7">
      <w:pPr>
        <w:pStyle w:val="BodyText"/>
        <w:spacing w:before="1" w:line="480" w:lineRule="auto"/>
        <w:rPr>
          <w:rFonts w:ascii="Garamond" w:hAnsi="Garamond"/>
          <w:lang w:val="en-GB"/>
        </w:rPr>
      </w:pPr>
    </w:p>
    <w:p w14:paraId="381DCA51" w14:textId="736E0C24" w:rsidR="00E76BB7" w:rsidRDefault="00E76BB7" w:rsidP="00E76BB7">
      <w:pPr>
        <w:pStyle w:val="BodyText"/>
        <w:spacing w:line="480" w:lineRule="auto"/>
        <w:ind w:left="100" w:right="120"/>
        <w:jc w:val="both"/>
        <w:rPr>
          <w:rFonts w:ascii="Garamond" w:hAnsi="Garamond"/>
          <w:lang w:val="en-GB"/>
        </w:rPr>
      </w:pPr>
      <w:r w:rsidRPr="00E76BB7">
        <w:rPr>
          <w:rFonts w:ascii="Garamond" w:hAnsi="Garamond"/>
          <w:lang w:val="en-GB"/>
        </w:rPr>
        <w:t>The best-fitted model thus obtained will be extended to exotic options following the same approach as above to calculate the pricing errors. This model will be compared with Black-Scholes model in terms of improvements and the performance</w:t>
      </w:r>
    </w:p>
    <w:p w14:paraId="687C986B" w14:textId="77777777" w:rsidR="00E76BB7" w:rsidRDefault="00E76BB7" w:rsidP="00E76BB7">
      <w:pPr>
        <w:rPr>
          <w:rFonts w:ascii="Garamond" w:hAnsi="Garamond"/>
          <w:lang w:val="en-GB"/>
        </w:rPr>
      </w:pPr>
    </w:p>
    <w:p w14:paraId="24AC8A60" w14:textId="0EF02461" w:rsidR="00E76BB7" w:rsidRPr="00E76BB7" w:rsidRDefault="00E76BB7" w:rsidP="00E76BB7">
      <w:pPr>
        <w:rPr>
          <w:lang w:val="en-GB"/>
        </w:rPr>
        <w:sectPr w:rsidR="00E76BB7" w:rsidRPr="00E76BB7" w:rsidSect="00E76BB7">
          <w:pgSz w:w="12240" w:h="15840"/>
          <w:pgMar w:top="1500" w:right="1320" w:bottom="280" w:left="1340" w:header="720" w:footer="720" w:gutter="0"/>
          <w:cols w:space="720"/>
        </w:sectPr>
      </w:pPr>
    </w:p>
    <w:p w14:paraId="0A454970" w14:textId="77777777" w:rsidR="00E76BB7" w:rsidRPr="00E76BB7" w:rsidRDefault="00E76BB7" w:rsidP="00E76BB7">
      <w:pPr>
        <w:pStyle w:val="BodyText"/>
        <w:spacing w:before="66" w:line="480" w:lineRule="auto"/>
        <w:ind w:right="118"/>
        <w:jc w:val="both"/>
        <w:rPr>
          <w:rFonts w:ascii="Garamond" w:hAnsi="Garamond"/>
          <w:lang w:val="en-GB"/>
        </w:rPr>
      </w:pPr>
      <w:r w:rsidRPr="00E76BB7">
        <w:rPr>
          <w:rFonts w:ascii="Garamond" w:hAnsi="Garamond"/>
          <w:lang w:val="en-GB"/>
        </w:rPr>
        <w:lastRenderedPageBreak/>
        <w:t>on the said days. In doing that, the research aims to challenge the two inherent assumptions of the Black Scholes model - constant volatility and log normal distribution. This research will also attempt to give an informative view on whether the discrepancies in option prices occur as a result of the market mispricing or because of incorrect theoretical assumptions of the Black–Scholes model. This study does not intend to forecast the option prices. This study also does not venture into actively coming up with trading strategies.</w:t>
      </w:r>
    </w:p>
    <w:p w14:paraId="032DC582" w14:textId="77777777" w:rsidR="00EA4AB6" w:rsidRPr="00A34BD7" w:rsidRDefault="00EA4AB6">
      <w:pPr>
        <w:spacing w:line="480" w:lineRule="auto"/>
        <w:rPr>
          <w:rFonts w:ascii="Garamond" w:hAnsi="Garamond"/>
        </w:rPr>
        <w:sectPr w:rsidR="00EA4AB6" w:rsidRPr="00A34BD7">
          <w:pgSz w:w="12240" w:h="15840"/>
          <w:pgMar w:top="1200" w:right="940" w:bottom="1260" w:left="1160" w:header="0" w:footer="981" w:gutter="0"/>
          <w:cols w:space="720"/>
        </w:sectPr>
      </w:pPr>
    </w:p>
    <w:p w14:paraId="0DFEB55E" w14:textId="639F4C45" w:rsidR="00EA4AB6" w:rsidRPr="00A34BD7" w:rsidRDefault="00000000">
      <w:pPr>
        <w:pStyle w:val="Heading1"/>
        <w:rPr>
          <w:rFonts w:ascii="Garamond" w:hAnsi="Garamond"/>
        </w:rPr>
      </w:pPr>
      <w:bookmarkStart w:id="21" w:name="_Toc109738070"/>
      <w:bookmarkStart w:id="22" w:name="_Toc109747590"/>
      <w:r w:rsidRPr="00A34BD7">
        <w:rPr>
          <w:rFonts w:ascii="Garamond" w:hAnsi="Garamond"/>
        </w:rPr>
        <w:lastRenderedPageBreak/>
        <w:t>Data</w:t>
      </w:r>
      <w:r w:rsidRPr="00A34BD7">
        <w:rPr>
          <w:rFonts w:ascii="Garamond" w:hAnsi="Garamond"/>
          <w:spacing w:val="-4"/>
        </w:rPr>
        <w:t xml:space="preserve"> </w:t>
      </w:r>
      <w:r w:rsidRPr="00A34BD7">
        <w:rPr>
          <w:rFonts w:ascii="Garamond" w:hAnsi="Garamond"/>
        </w:rPr>
        <w:t>Sources</w:t>
      </w:r>
      <w:r w:rsidRPr="00A34BD7">
        <w:rPr>
          <w:rFonts w:ascii="Garamond" w:hAnsi="Garamond"/>
          <w:spacing w:val="-3"/>
        </w:rPr>
        <w:t xml:space="preserve"> </w:t>
      </w:r>
      <w:r w:rsidRPr="00A34BD7">
        <w:rPr>
          <w:rFonts w:ascii="Garamond" w:hAnsi="Garamond"/>
        </w:rPr>
        <w:t>&amp;</w:t>
      </w:r>
      <w:r w:rsidRPr="00A34BD7">
        <w:rPr>
          <w:rFonts w:ascii="Garamond" w:hAnsi="Garamond"/>
          <w:spacing w:val="1"/>
        </w:rPr>
        <w:t xml:space="preserve"> </w:t>
      </w:r>
      <w:r w:rsidRPr="00A34BD7">
        <w:rPr>
          <w:rFonts w:ascii="Garamond" w:hAnsi="Garamond"/>
        </w:rPr>
        <w:t>Description</w:t>
      </w:r>
      <w:bookmarkEnd w:id="21"/>
      <w:bookmarkEnd w:id="22"/>
    </w:p>
    <w:p w14:paraId="7F807FE9" w14:textId="77777777" w:rsidR="00EA4AB6" w:rsidRPr="00A34BD7" w:rsidRDefault="00EA4AB6">
      <w:pPr>
        <w:pStyle w:val="BodyText"/>
        <w:spacing w:before="6"/>
        <w:rPr>
          <w:rFonts w:ascii="Garamond" w:hAnsi="Garamond"/>
          <w:b/>
          <w:sz w:val="42"/>
        </w:rPr>
      </w:pPr>
    </w:p>
    <w:p w14:paraId="7FB7F74A" w14:textId="36751B40" w:rsidR="00EA4AB6" w:rsidRPr="00A34BD7" w:rsidRDefault="00000000" w:rsidP="005F1F23">
      <w:pPr>
        <w:pStyle w:val="BodyText"/>
        <w:spacing w:line="480" w:lineRule="auto"/>
        <w:ind w:left="280" w:right="631"/>
        <w:jc w:val="both"/>
        <w:rPr>
          <w:rFonts w:ascii="Garamond" w:hAnsi="Garamond"/>
        </w:rPr>
      </w:pPr>
      <w:r w:rsidRPr="00A34BD7">
        <w:rPr>
          <w:rFonts w:ascii="Garamond" w:hAnsi="Garamond"/>
        </w:rPr>
        <w:t>All</w:t>
      </w:r>
      <w:r w:rsidRPr="00A34BD7">
        <w:rPr>
          <w:rFonts w:ascii="Garamond" w:hAnsi="Garamond"/>
          <w:spacing w:val="-1"/>
        </w:rPr>
        <w:t xml:space="preserve"> </w:t>
      </w:r>
      <w:r w:rsidRPr="00A34BD7">
        <w:rPr>
          <w:rFonts w:ascii="Garamond" w:hAnsi="Garamond"/>
        </w:rPr>
        <w:t>the</w:t>
      </w:r>
      <w:r w:rsidRPr="00A34BD7">
        <w:rPr>
          <w:rFonts w:ascii="Garamond" w:hAnsi="Garamond"/>
          <w:spacing w:val="-1"/>
        </w:rPr>
        <w:t xml:space="preserve"> </w:t>
      </w:r>
      <w:r w:rsidRPr="00A34BD7">
        <w:rPr>
          <w:rFonts w:ascii="Garamond" w:hAnsi="Garamond"/>
        </w:rPr>
        <w:t>datasets used</w:t>
      </w:r>
      <w:r w:rsidRPr="00A34BD7">
        <w:rPr>
          <w:rFonts w:ascii="Garamond" w:hAnsi="Garamond"/>
          <w:spacing w:val="-1"/>
        </w:rPr>
        <w:t xml:space="preserve"> </w:t>
      </w:r>
      <w:r w:rsidRPr="00A34BD7">
        <w:rPr>
          <w:rFonts w:ascii="Garamond" w:hAnsi="Garamond"/>
        </w:rPr>
        <w:t>for</w:t>
      </w:r>
      <w:r w:rsidRPr="00A34BD7">
        <w:rPr>
          <w:rFonts w:ascii="Garamond" w:hAnsi="Garamond"/>
          <w:spacing w:val="-2"/>
        </w:rPr>
        <w:t xml:space="preserve"> </w:t>
      </w:r>
      <w:r w:rsidRPr="00A34BD7">
        <w:rPr>
          <w:rFonts w:ascii="Garamond" w:hAnsi="Garamond"/>
        </w:rPr>
        <w:t>this</w:t>
      </w:r>
      <w:r w:rsidRPr="00A34BD7">
        <w:rPr>
          <w:rFonts w:ascii="Garamond" w:hAnsi="Garamond"/>
          <w:spacing w:val="-1"/>
        </w:rPr>
        <w:t xml:space="preserve"> </w:t>
      </w:r>
      <w:r w:rsidRPr="00A34BD7">
        <w:rPr>
          <w:rFonts w:ascii="Garamond" w:hAnsi="Garamond"/>
        </w:rPr>
        <w:t>analysis are</w:t>
      </w:r>
      <w:r w:rsidRPr="00A34BD7">
        <w:rPr>
          <w:rFonts w:ascii="Garamond" w:hAnsi="Garamond"/>
          <w:spacing w:val="-3"/>
        </w:rPr>
        <w:t xml:space="preserve"> </w:t>
      </w:r>
      <w:r w:rsidRPr="00A34BD7">
        <w:rPr>
          <w:rFonts w:ascii="Garamond" w:hAnsi="Garamond"/>
        </w:rPr>
        <w:t>secondary data.</w:t>
      </w:r>
      <w:r w:rsidRPr="00A34BD7">
        <w:rPr>
          <w:rFonts w:ascii="Garamond" w:hAnsi="Garamond"/>
          <w:spacing w:val="-1"/>
        </w:rPr>
        <w:t xml:space="preserve"> </w:t>
      </w:r>
      <w:r w:rsidRPr="00A34BD7">
        <w:rPr>
          <w:rFonts w:ascii="Garamond" w:hAnsi="Garamond"/>
        </w:rPr>
        <w:t>The</w:t>
      </w:r>
      <w:r w:rsidRPr="00A34BD7">
        <w:rPr>
          <w:rFonts w:ascii="Garamond" w:hAnsi="Garamond"/>
          <w:spacing w:val="-2"/>
        </w:rPr>
        <w:t xml:space="preserve"> </w:t>
      </w:r>
      <w:r w:rsidRPr="00A34BD7">
        <w:rPr>
          <w:rFonts w:ascii="Garamond" w:hAnsi="Garamond"/>
        </w:rPr>
        <w:t>table below</w:t>
      </w:r>
      <w:r w:rsidRPr="00A34BD7">
        <w:rPr>
          <w:rFonts w:ascii="Garamond" w:hAnsi="Garamond"/>
          <w:spacing w:val="-1"/>
        </w:rPr>
        <w:t xml:space="preserve"> </w:t>
      </w:r>
      <w:r w:rsidRPr="00A34BD7">
        <w:rPr>
          <w:rFonts w:ascii="Garamond" w:hAnsi="Garamond"/>
        </w:rPr>
        <w:t>explains the</w:t>
      </w:r>
      <w:r w:rsidRPr="00A34BD7">
        <w:rPr>
          <w:rFonts w:ascii="Garamond" w:hAnsi="Garamond"/>
          <w:spacing w:val="-2"/>
        </w:rPr>
        <w:t xml:space="preserve"> </w:t>
      </w:r>
      <w:r w:rsidR="005F1F23" w:rsidRPr="00A34BD7">
        <w:rPr>
          <w:rFonts w:ascii="Garamond" w:hAnsi="Garamond"/>
        </w:rPr>
        <w:t>objective</w:t>
      </w:r>
      <w:r w:rsidR="005F1F23">
        <w:rPr>
          <w:rFonts w:ascii="Garamond" w:hAnsi="Garamond"/>
        </w:rPr>
        <w:t xml:space="preserve"> </w:t>
      </w:r>
      <w:r w:rsidR="005F1F23" w:rsidRPr="00A34BD7">
        <w:rPr>
          <w:rFonts w:ascii="Garamond" w:hAnsi="Garamond"/>
          <w:spacing w:val="-57"/>
        </w:rPr>
        <w:t>of</w:t>
      </w:r>
      <w:r w:rsidRPr="00A34BD7">
        <w:rPr>
          <w:rFonts w:ascii="Garamond" w:hAnsi="Garamond"/>
        </w:rPr>
        <w:t xml:space="preserve"> choosing the kind of data, the data source, and the kind of features that were used from the</w:t>
      </w:r>
      <w:r w:rsidRPr="00A34BD7">
        <w:rPr>
          <w:rFonts w:ascii="Garamond" w:hAnsi="Garamond"/>
          <w:spacing w:val="1"/>
        </w:rPr>
        <w:t xml:space="preserve"> </w:t>
      </w:r>
      <w:r w:rsidRPr="00A34BD7">
        <w:rPr>
          <w:rFonts w:ascii="Garamond" w:hAnsi="Garamond"/>
        </w:rPr>
        <w:t>dataset.</w:t>
      </w:r>
    </w:p>
    <w:tbl>
      <w:tblPr>
        <w:tblW w:w="0" w:type="auto"/>
        <w:tblInd w:w="4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8056"/>
      </w:tblGrid>
      <w:tr w:rsidR="00EA4AB6" w:rsidRPr="00A34BD7" w14:paraId="31476F75" w14:textId="77777777">
        <w:trPr>
          <w:trHeight w:val="474"/>
        </w:trPr>
        <w:tc>
          <w:tcPr>
            <w:tcW w:w="1200" w:type="dxa"/>
          </w:tcPr>
          <w:p w14:paraId="4F96D695" w14:textId="77777777" w:rsidR="00EA4AB6" w:rsidRPr="00A34BD7" w:rsidRDefault="00000000">
            <w:pPr>
              <w:pStyle w:val="TableParagraph"/>
              <w:rPr>
                <w:rFonts w:ascii="Garamond" w:hAnsi="Garamond"/>
              </w:rPr>
            </w:pPr>
            <w:r w:rsidRPr="00A34BD7">
              <w:rPr>
                <w:rFonts w:ascii="Garamond" w:hAnsi="Garamond"/>
              </w:rPr>
              <w:t>Data</w:t>
            </w:r>
          </w:p>
        </w:tc>
        <w:tc>
          <w:tcPr>
            <w:tcW w:w="8056" w:type="dxa"/>
          </w:tcPr>
          <w:p w14:paraId="68B2DFFA" w14:textId="74CEFA80" w:rsidR="00EA4AB6" w:rsidRPr="00A34BD7" w:rsidRDefault="005F1F23">
            <w:pPr>
              <w:pStyle w:val="TableParagraph"/>
              <w:rPr>
                <w:rFonts w:ascii="Garamond" w:hAnsi="Garamond"/>
                <w:b/>
              </w:rPr>
            </w:pPr>
            <w:r>
              <w:rPr>
                <w:rFonts w:ascii="Garamond" w:hAnsi="Garamond"/>
                <w:b/>
              </w:rPr>
              <w:t xml:space="preserve">Option Chain </w:t>
            </w:r>
          </w:p>
        </w:tc>
      </w:tr>
      <w:tr w:rsidR="00EA4AB6" w:rsidRPr="00A34BD7" w14:paraId="2DD12121" w14:textId="77777777">
        <w:trPr>
          <w:trHeight w:val="476"/>
        </w:trPr>
        <w:tc>
          <w:tcPr>
            <w:tcW w:w="1200" w:type="dxa"/>
          </w:tcPr>
          <w:p w14:paraId="1C8BBC17" w14:textId="77777777" w:rsidR="00EA4AB6" w:rsidRPr="00A34BD7" w:rsidRDefault="00000000">
            <w:pPr>
              <w:pStyle w:val="TableParagraph"/>
              <w:rPr>
                <w:rFonts w:ascii="Garamond" w:hAnsi="Garamond"/>
              </w:rPr>
            </w:pPr>
            <w:r w:rsidRPr="00A34BD7">
              <w:rPr>
                <w:rFonts w:ascii="Garamond" w:hAnsi="Garamond"/>
              </w:rPr>
              <w:t>Source</w:t>
            </w:r>
          </w:p>
        </w:tc>
        <w:tc>
          <w:tcPr>
            <w:tcW w:w="8056" w:type="dxa"/>
          </w:tcPr>
          <w:p w14:paraId="37BB7701" w14:textId="0B4D8D58" w:rsidR="00EA4AB6" w:rsidRPr="00A34BD7" w:rsidRDefault="005F1F23">
            <w:pPr>
              <w:pStyle w:val="TableParagraph"/>
              <w:rPr>
                <w:rFonts w:ascii="Garamond" w:hAnsi="Garamond"/>
              </w:rPr>
            </w:pPr>
            <w:r w:rsidRPr="005F1F23">
              <w:t>https://www.nseindia.com/option-chain</w:t>
            </w:r>
          </w:p>
        </w:tc>
      </w:tr>
      <w:tr w:rsidR="00EA4AB6" w:rsidRPr="00A34BD7" w14:paraId="71A2FD0D" w14:textId="77777777">
        <w:trPr>
          <w:trHeight w:val="1578"/>
        </w:trPr>
        <w:tc>
          <w:tcPr>
            <w:tcW w:w="9256" w:type="dxa"/>
            <w:gridSpan w:val="2"/>
          </w:tcPr>
          <w:p w14:paraId="4AF0B891" w14:textId="77777777" w:rsidR="00EA4AB6" w:rsidRPr="00A34BD7" w:rsidRDefault="00000000">
            <w:pPr>
              <w:pStyle w:val="TableParagraph"/>
              <w:spacing w:before="100"/>
              <w:rPr>
                <w:rFonts w:ascii="Garamond" w:hAnsi="Garamond"/>
              </w:rPr>
            </w:pPr>
            <w:r w:rsidRPr="00A34BD7">
              <w:rPr>
                <w:rFonts w:ascii="Garamond" w:hAnsi="Garamond"/>
              </w:rPr>
              <w:t>Description:</w:t>
            </w:r>
          </w:p>
          <w:p w14:paraId="7D650549" w14:textId="77777777" w:rsidR="005F1F23" w:rsidRDefault="005F1F23" w:rsidP="005F1F23">
            <w:pPr>
              <w:pStyle w:val="TableParagraph"/>
              <w:spacing w:before="0"/>
              <w:ind w:right="376"/>
              <w:rPr>
                <w:rFonts w:ascii="Garamond" w:hAnsi="Garamond"/>
              </w:rPr>
            </w:pPr>
          </w:p>
          <w:p w14:paraId="0FE57AC1" w14:textId="597BCC9A" w:rsidR="005F1F23" w:rsidRPr="005F1F23" w:rsidRDefault="00000000" w:rsidP="005F1F23">
            <w:pPr>
              <w:pStyle w:val="TableParagraph"/>
              <w:spacing w:before="0"/>
              <w:ind w:right="376"/>
              <w:rPr>
                <w:rFonts w:ascii="Garamond" w:hAnsi="Garamond"/>
              </w:rPr>
            </w:pPr>
            <w:r w:rsidRPr="00A34BD7">
              <w:rPr>
                <w:rFonts w:ascii="Garamond" w:hAnsi="Garamond"/>
              </w:rPr>
              <w:t>This</w:t>
            </w:r>
            <w:r w:rsidRPr="00A34BD7">
              <w:rPr>
                <w:rFonts w:ascii="Garamond" w:hAnsi="Garamond"/>
                <w:spacing w:val="-1"/>
              </w:rPr>
              <w:t xml:space="preserve"> </w:t>
            </w:r>
            <w:r w:rsidRPr="00A34BD7">
              <w:rPr>
                <w:rFonts w:ascii="Garamond" w:hAnsi="Garamond"/>
              </w:rPr>
              <w:t>dataset</w:t>
            </w:r>
            <w:r w:rsidRPr="00A34BD7">
              <w:rPr>
                <w:rFonts w:ascii="Garamond" w:hAnsi="Garamond"/>
                <w:spacing w:val="-1"/>
              </w:rPr>
              <w:t xml:space="preserve"> </w:t>
            </w:r>
            <w:r w:rsidRPr="00A34BD7">
              <w:rPr>
                <w:rFonts w:ascii="Garamond" w:hAnsi="Garamond"/>
              </w:rPr>
              <w:t>was</w:t>
            </w:r>
            <w:r w:rsidRPr="00A34BD7">
              <w:rPr>
                <w:rFonts w:ascii="Garamond" w:hAnsi="Garamond"/>
                <w:spacing w:val="-1"/>
              </w:rPr>
              <w:t xml:space="preserve"> </w:t>
            </w:r>
            <w:r w:rsidRPr="00A34BD7">
              <w:rPr>
                <w:rFonts w:ascii="Garamond" w:hAnsi="Garamond"/>
              </w:rPr>
              <w:t>collected</w:t>
            </w:r>
            <w:r w:rsidRPr="00A34BD7">
              <w:rPr>
                <w:rFonts w:ascii="Garamond" w:hAnsi="Garamond"/>
                <w:spacing w:val="-1"/>
              </w:rPr>
              <w:t xml:space="preserve"> </w:t>
            </w:r>
            <w:r w:rsidR="005F1F23">
              <w:rPr>
                <w:rFonts w:ascii="Garamond" w:hAnsi="Garamond"/>
              </w:rPr>
              <w:t xml:space="preserve">for certain stock options such as SBI, ICICIC, </w:t>
            </w:r>
            <w:r w:rsidRPr="00A34BD7">
              <w:rPr>
                <w:rFonts w:ascii="Garamond" w:hAnsi="Garamond"/>
              </w:rPr>
              <w:t>collected</w:t>
            </w:r>
            <w:r w:rsidRPr="00A34BD7">
              <w:rPr>
                <w:rFonts w:ascii="Garamond" w:hAnsi="Garamond"/>
                <w:spacing w:val="-1"/>
              </w:rPr>
              <w:t xml:space="preserve"> </w:t>
            </w:r>
            <w:r w:rsidRPr="00A34BD7">
              <w:rPr>
                <w:rFonts w:ascii="Garamond" w:hAnsi="Garamond"/>
              </w:rPr>
              <w:t>by</w:t>
            </w:r>
            <w:r w:rsidRPr="00A34BD7">
              <w:rPr>
                <w:rFonts w:ascii="Garamond" w:hAnsi="Garamond"/>
                <w:spacing w:val="-1"/>
              </w:rPr>
              <w:t xml:space="preserve"> </w:t>
            </w:r>
            <w:r w:rsidRPr="00A34BD7">
              <w:rPr>
                <w:rFonts w:ascii="Garamond" w:hAnsi="Garamond"/>
              </w:rPr>
              <w:t>the</w:t>
            </w:r>
            <w:r w:rsidRPr="00A34BD7">
              <w:rPr>
                <w:rFonts w:ascii="Garamond" w:hAnsi="Garamond"/>
                <w:spacing w:val="-57"/>
              </w:rPr>
              <w:t xml:space="preserve"> </w:t>
            </w:r>
            <w:r w:rsidR="005F1F23">
              <w:rPr>
                <w:rFonts w:ascii="Garamond" w:hAnsi="Garamond"/>
              </w:rPr>
              <w:t>National Stock Exchange</w:t>
            </w:r>
            <w:r w:rsidRPr="00A34BD7">
              <w:rPr>
                <w:rFonts w:ascii="Garamond" w:hAnsi="Garamond"/>
              </w:rPr>
              <w:t xml:space="preserve">. </w:t>
            </w:r>
          </w:p>
        </w:tc>
      </w:tr>
      <w:tr w:rsidR="00EA4AB6" w:rsidRPr="00A34BD7" w14:paraId="75DF00C7" w14:textId="77777777">
        <w:trPr>
          <w:trHeight w:val="1304"/>
        </w:trPr>
        <w:tc>
          <w:tcPr>
            <w:tcW w:w="9256" w:type="dxa"/>
            <w:gridSpan w:val="2"/>
          </w:tcPr>
          <w:p w14:paraId="14D2CBBE" w14:textId="625A562E" w:rsidR="00EA4AB6" w:rsidRPr="00A34BD7" w:rsidRDefault="00000000">
            <w:pPr>
              <w:pStyle w:val="TableParagraph"/>
              <w:ind w:right="239"/>
              <w:rPr>
                <w:rFonts w:ascii="Garamond" w:hAnsi="Garamond"/>
              </w:rPr>
            </w:pPr>
            <w:r w:rsidRPr="00A34BD7">
              <w:rPr>
                <w:rFonts w:ascii="Garamond" w:hAnsi="Garamond"/>
              </w:rPr>
              <w:t xml:space="preserve">Variables: </w:t>
            </w:r>
            <w:r w:rsidR="00F13DCE" w:rsidRPr="00F13DCE">
              <w:rPr>
                <w:rFonts w:ascii="Garamond" w:hAnsi="Garamond"/>
              </w:rPr>
              <w:t>OI, CHNG IN OI, VOLUME, IV, LTP, CHNG, BID, QTY, BID PRICE, ASK PRICE, ASK QTY, STRIKE PRICE</w:t>
            </w:r>
          </w:p>
        </w:tc>
      </w:tr>
    </w:tbl>
    <w:p w14:paraId="072DBA72" w14:textId="77777777" w:rsidR="00EA4AB6" w:rsidRPr="00A34BD7" w:rsidRDefault="00EA4AB6">
      <w:pPr>
        <w:pStyle w:val="BodyText"/>
        <w:rPr>
          <w:rFonts w:ascii="Garamond" w:hAnsi="Garamond"/>
          <w:sz w:val="20"/>
        </w:rPr>
      </w:pPr>
    </w:p>
    <w:p w14:paraId="5A36549A" w14:textId="77777777" w:rsidR="00EA4AB6" w:rsidRPr="00A34BD7" w:rsidRDefault="00EA4AB6">
      <w:pPr>
        <w:rPr>
          <w:rFonts w:ascii="Garamond" w:hAnsi="Garamond"/>
        </w:rPr>
        <w:sectPr w:rsidR="00EA4AB6" w:rsidRPr="00A34BD7">
          <w:pgSz w:w="12240" w:h="15840"/>
          <w:pgMar w:top="1280" w:right="940" w:bottom="1180" w:left="1160" w:header="0" w:footer="981" w:gutter="0"/>
          <w:cols w:space="720"/>
        </w:sectPr>
      </w:pPr>
    </w:p>
    <w:p w14:paraId="71588CE8" w14:textId="1FF8946D" w:rsidR="00EA4AB6" w:rsidRPr="00A34BD7" w:rsidRDefault="00000000">
      <w:pPr>
        <w:pStyle w:val="Heading1"/>
        <w:rPr>
          <w:rFonts w:ascii="Garamond" w:hAnsi="Garamond"/>
        </w:rPr>
      </w:pPr>
      <w:bookmarkStart w:id="23" w:name="_bookmark7"/>
      <w:bookmarkStart w:id="24" w:name="_Toc109738071"/>
      <w:bookmarkStart w:id="25" w:name="_Toc109747591"/>
      <w:bookmarkEnd w:id="23"/>
      <w:r w:rsidRPr="00A34BD7">
        <w:rPr>
          <w:rFonts w:ascii="Garamond" w:hAnsi="Garamond"/>
        </w:rPr>
        <w:lastRenderedPageBreak/>
        <w:t>Research</w:t>
      </w:r>
      <w:r w:rsidRPr="00A34BD7">
        <w:rPr>
          <w:rFonts w:ascii="Garamond" w:hAnsi="Garamond"/>
          <w:spacing w:val="-5"/>
        </w:rPr>
        <w:t xml:space="preserve"> </w:t>
      </w:r>
      <w:r w:rsidRPr="00A34BD7">
        <w:rPr>
          <w:rFonts w:ascii="Garamond" w:hAnsi="Garamond"/>
        </w:rPr>
        <w:t>and</w:t>
      </w:r>
      <w:r w:rsidRPr="00A34BD7">
        <w:rPr>
          <w:rFonts w:ascii="Garamond" w:hAnsi="Garamond"/>
          <w:spacing w:val="-2"/>
        </w:rPr>
        <w:t xml:space="preserve"> </w:t>
      </w:r>
      <w:r w:rsidRPr="00A34BD7">
        <w:rPr>
          <w:rFonts w:ascii="Garamond" w:hAnsi="Garamond"/>
        </w:rPr>
        <w:t>Problem-Solving</w:t>
      </w:r>
      <w:r w:rsidRPr="00A34BD7">
        <w:rPr>
          <w:rFonts w:ascii="Garamond" w:hAnsi="Garamond"/>
          <w:spacing w:val="-4"/>
        </w:rPr>
        <w:t xml:space="preserve"> </w:t>
      </w:r>
      <w:r w:rsidRPr="00A34BD7">
        <w:rPr>
          <w:rFonts w:ascii="Garamond" w:hAnsi="Garamond"/>
        </w:rPr>
        <w:t>Methodology</w:t>
      </w:r>
      <w:bookmarkEnd w:id="24"/>
      <w:bookmarkEnd w:id="25"/>
    </w:p>
    <w:p w14:paraId="6D228EDF" w14:textId="77777777" w:rsidR="00EA4AB6" w:rsidRPr="00A34BD7" w:rsidRDefault="00EA4AB6">
      <w:pPr>
        <w:pStyle w:val="BodyText"/>
        <w:spacing w:before="4"/>
        <w:rPr>
          <w:rFonts w:ascii="Garamond" w:hAnsi="Garamond"/>
          <w:b/>
          <w:sz w:val="31"/>
        </w:rPr>
      </w:pPr>
    </w:p>
    <w:p w14:paraId="61D0051C" w14:textId="42514459" w:rsidR="00EA4AB6" w:rsidRPr="00A34BD7" w:rsidRDefault="00000000">
      <w:pPr>
        <w:pStyle w:val="Heading2"/>
        <w:spacing w:before="0"/>
        <w:rPr>
          <w:rFonts w:ascii="Garamond" w:hAnsi="Garamond"/>
        </w:rPr>
      </w:pPr>
      <w:bookmarkStart w:id="26" w:name="_bookmark8"/>
      <w:bookmarkStart w:id="27" w:name="_Toc109738072"/>
      <w:bookmarkStart w:id="28" w:name="_Toc109747592"/>
      <w:bookmarkEnd w:id="26"/>
      <w:r w:rsidRPr="00A34BD7">
        <w:rPr>
          <w:rFonts w:ascii="Garamond" w:hAnsi="Garamond"/>
        </w:rPr>
        <w:t>Research</w:t>
      </w:r>
      <w:r w:rsidRPr="00A34BD7">
        <w:rPr>
          <w:rFonts w:ascii="Garamond" w:hAnsi="Garamond"/>
          <w:spacing w:val="-8"/>
        </w:rPr>
        <w:t xml:space="preserve"> </w:t>
      </w:r>
      <w:r w:rsidRPr="00A34BD7">
        <w:rPr>
          <w:rFonts w:ascii="Garamond" w:hAnsi="Garamond"/>
        </w:rPr>
        <w:t>Methodology</w:t>
      </w:r>
      <w:bookmarkEnd w:id="27"/>
      <w:bookmarkEnd w:id="28"/>
    </w:p>
    <w:p w14:paraId="0460E602" w14:textId="77777777" w:rsidR="00EA4AB6" w:rsidRPr="00A34BD7" w:rsidRDefault="00EA4AB6">
      <w:pPr>
        <w:pStyle w:val="BodyText"/>
        <w:spacing w:before="5"/>
        <w:rPr>
          <w:rFonts w:ascii="Garamond" w:hAnsi="Garamond"/>
          <w:b/>
          <w:sz w:val="38"/>
        </w:rPr>
      </w:pPr>
    </w:p>
    <w:p w14:paraId="10F4FE72" w14:textId="7C5CA5E3" w:rsidR="00591CF5" w:rsidRDefault="00591CF5" w:rsidP="00090FCF">
      <w:pPr>
        <w:pStyle w:val="BodyText"/>
        <w:spacing w:before="1" w:line="480" w:lineRule="auto"/>
        <w:ind w:left="280" w:right="508"/>
        <w:jc w:val="both"/>
        <w:rPr>
          <w:rFonts w:ascii="Garamond" w:hAnsi="Garamond"/>
        </w:rPr>
      </w:pPr>
      <w:r>
        <w:rPr>
          <w:rFonts w:ascii="Garamond" w:hAnsi="Garamond"/>
        </w:rPr>
        <w:t xml:space="preserve">The National Stock Exchange captures the Option Chain Data for Indian Stock Market. This data is comprised of an option, its expiration date and attributes related to </w:t>
      </w:r>
      <w:r w:rsidR="007F0BEA">
        <w:rPr>
          <w:rFonts w:ascii="Garamond" w:hAnsi="Garamond"/>
        </w:rPr>
        <w:t>that</w:t>
      </w:r>
      <w:r>
        <w:rPr>
          <w:rFonts w:ascii="Garamond" w:hAnsi="Garamond"/>
        </w:rPr>
        <w:t xml:space="preserve"> option (such as IV, Strike Price etc.) Th</w:t>
      </w:r>
      <w:r w:rsidR="007F0BEA">
        <w:rPr>
          <w:rFonts w:ascii="Garamond" w:hAnsi="Garamond"/>
        </w:rPr>
        <w:t>is</w:t>
      </w:r>
      <w:r>
        <w:rPr>
          <w:rFonts w:ascii="Garamond" w:hAnsi="Garamond"/>
        </w:rPr>
        <w:t xml:space="preserve"> data is collected for ten such options (Axis Bank, HDFC, ICICI, Infosys, ITC, Bajaj Finance, Airtel, Indigo, NTPC, Tata Motors)</w:t>
      </w:r>
      <w:r w:rsidR="00AB552E">
        <w:rPr>
          <w:rFonts w:ascii="Garamond" w:hAnsi="Garamond"/>
        </w:rPr>
        <w:t xml:space="preserve">. This data </w:t>
      </w:r>
      <w:r w:rsidR="007F0BEA">
        <w:rPr>
          <w:rFonts w:ascii="Garamond" w:hAnsi="Garamond"/>
        </w:rPr>
        <w:t>is</w:t>
      </w:r>
      <w:r w:rsidR="00AB552E">
        <w:rPr>
          <w:rFonts w:ascii="Garamond" w:hAnsi="Garamond"/>
        </w:rPr>
        <w:t xml:space="preserve"> updat</w:t>
      </w:r>
      <w:r w:rsidR="007F0BEA">
        <w:rPr>
          <w:rFonts w:ascii="Garamond" w:hAnsi="Garamond"/>
        </w:rPr>
        <w:t>ed</w:t>
      </w:r>
      <w:r w:rsidR="00AB552E">
        <w:rPr>
          <w:rFonts w:ascii="Garamond" w:hAnsi="Garamond"/>
        </w:rPr>
        <w:t xml:space="preserve"> frequently throughout the day as the price change regularly.</w:t>
      </w:r>
    </w:p>
    <w:p w14:paraId="789EA10A" w14:textId="0627C718" w:rsidR="00AB552E" w:rsidRDefault="00E606D9" w:rsidP="00090FCF">
      <w:pPr>
        <w:pStyle w:val="BodyText"/>
        <w:spacing w:line="480" w:lineRule="auto"/>
        <w:ind w:left="280" w:right="495"/>
        <w:jc w:val="both"/>
        <w:rPr>
          <w:rFonts w:ascii="Garamond" w:hAnsi="Garamond"/>
        </w:rPr>
      </w:pPr>
      <w:r>
        <w:rPr>
          <w:rFonts w:ascii="Garamond" w:hAnsi="Garamond"/>
        </w:rPr>
        <w:t xml:space="preserve">Attributes such as Spot Price, Strike Price, Time to maturity, Interest Rate and Sigma from this data will be used to find the option price using Black Scholes Model. We will match the prices given in the data and prices which we get after putting above parameters in Black Scholes formula. After this we are going to </w:t>
      </w:r>
      <w:r w:rsidR="00090FCF">
        <w:rPr>
          <w:rFonts w:ascii="Garamond" w:hAnsi="Garamond"/>
        </w:rPr>
        <w:t xml:space="preserve">use Newton Raphson method to </w:t>
      </w:r>
      <w:r>
        <w:rPr>
          <w:rFonts w:ascii="Garamond" w:hAnsi="Garamond"/>
        </w:rPr>
        <w:t>match Implied Volatility given in this data</w:t>
      </w:r>
      <w:r w:rsidR="00090FCF">
        <w:rPr>
          <w:rFonts w:ascii="Garamond" w:hAnsi="Garamond"/>
        </w:rPr>
        <w:t xml:space="preserve"> for both call and put options. Later we will be using Black Model to find option pricing and comparing it with Black Scholes model in terms of IV and LTP</w:t>
      </w:r>
      <w:r w:rsidR="007F0BEA">
        <w:rPr>
          <w:rFonts w:ascii="Garamond" w:hAnsi="Garamond"/>
        </w:rPr>
        <w:t>, Assuming no Dividends</w:t>
      </w:r>
      <w:r w:rsidR="00090FCF">
        <w:rPr>
          <w:rFonts w:ascii="Garamond" w:hAnsi="Garamond"/>
        </w:rPr>
        <w:t xml:space="preserve">. We will also be plotting volatility smiles for above options and fitting a second order and a third order polynomial regression model. We will also be using Monte Carlo Simulation method to compute call and put option prices and comparing it with Black Scholes Method. </w:t>
      </w:r>
    </w:p>
    <w:p w14:paraId="67C7068A" w14:textId="5952C5EE" w:rsidR="00090FCF" w:rsidRDefault="00090FCF" w:rsidP="00090FCF">
      <w:pPr>
        <w:pStyle w:val="BodyText"/>
        <w:spacing w:line="480" w:lineRule="auto"/>
        <w:ind w:left="280" w:right="495"/>
        <w:jc w:val="both"/>
        <w:rPr>
          <w:rFonts w:ascii="Garamond" w:hAnsi="Garamond"/>
        </w:rPr>
      </w:pPr>
    </w:p>
    <w:p w14:paraId="57802795" w14:textId="5F8DC063" w:rsidR="00090FCF" w:rsidRDefault="00090FCF" w:rsidP="00090FCF">
      <w:pPr>
        <w:pStyle w:val="BodyText"/>
        <w:spacing w:line="480" w:lineRule="auto"/>
        <w:ind w:left="280" w:right="495"/>
        <w:jc w:val="both"/>
        <w:rPr>
          <w:rFonts w:ascii="Garamond" w:hAnsi="Garamond"/>
        </w:rPr>
      </w:pPr>
      <w:r>
        <w:rPr>
          <w:rFonts w:ascii="Garamond" w:hAnsi="Garamond"/>
        </w:rPr>
        <w:t>--------------ADD TEXT----------------</w:t>
      </w:r>
    </w:p>
    <w:p w14:paraId="0B591300" w14:textId="77777777" w:rsidR="00EA4AB6" w:rsidRPr="00A34BD7" w:rsidRDefault="00EA4AB6">
      <w:pPr>
        <w:pStyle w:val="BodyText"/>
        <w:spacing w:before="5"/>
        <w:rPr>
          <w:rFonts w:ascii="Garamond" w:hAnsi="Garamond"/>
          <w:sz w:val="31"/>
        </w:rPr>
      </w:pPr>
    </w:p>
    <w:p w14:paraId="7EF4EFD9" w14:textId="77777777" w:rsidR="00090FCF" w:rsidRDefault="00090FCF">
      <w:pPr>
        <w:pStyle w:val="Heading2"/>
        <w:spacing w:before="0"/>
        <w:jc w:val="both"/>
        <w:rPr>
          <w:rFonts w:ascii="Garamond" w:hAnsi="Garamond"/>
        </w:rPr>
      </w:pPr>
      <w:bookmarkStart w:id="29" w:name="_bookmark9"/>
      <w:bookmarkEnd w:id="29"/>
    </w:p>
    <w:p w14:paraId="0E23F986" w14:textId="77777777" w:rsidR="00090FCF" w:rsidRDefault="00090FCF">
      <w:pPr>
        <w:pStyle w:val="Heading2"/>
        <w:spacing w:before="0"/>
        <w:jc w:val="both"/>
        <w:rPr>
          <w:rFonts w:ascii="Garamond" w:hAnsi="Garamond"/>
        </w:rPr>
      </w:pPr>
    </w:p>
    <w:p w14:paraId="42F2E263" w14:textId="77777777" w:rsidR="00090FCF" w:rsidRDefault="00090FCF">
      <w:pPr>
        <w:pStyle w:val="Heading2"/>
        <w:spacing w:before="0"/>
        <w:jc w:val="both"/>
        <w:rPr>
          <w:rFonts w:ascii="Garamond" w:hAnsi="Garamond"/>
        </w:rPr>
      </w:pPr>
    </w:p>
    <w:p w14:paraId="0D8B6EFD" w14:textId="77777777" w:rsidR="00090FCF" w:rsidRDefault="00090FCF">
      <w:pPr>
        <w:pStyle w:val="Heading2"/>
        <w:spacing w:before="0"/>
        <w:jc w:val="both"/>
        <w:rPr>
          <w:rFonts w:ascii="Garamond" w:hAnsi="Garamond"/>
        </w:rPr>
      </w:pPr>
    </w:p>
    <w:p w14:paraId="255C448D" w14:textId="77777777" w:rsidR="00090FCF" w:rsidRDefault="00090FCF">
      <w:pPr>
        <w:pStyle w:val="Heading2"/>
        <w:spacing w:before="0"/>
        <w:jc w:val="both"/>
        <w:rPr>
          <w:rFonts w:ascii="Garamond" w:hAnsi="Garamond"/>
        </w:rPr>
      </w:pPr>
    </w:p>
    <w:p w14:paraId="2F0FE45A" w14:textId="77777777" w:rsidR="00090FCF" w:rsidRDefault="00090FCF">
      <w:pPr>
        <w:pStyle w:val="Heading2"/>
        <w:spacing w:before="0"/>
        <w:jc w:val="both"/>
        <w:rPr>
          <w:rFonts w:ascii="Garamond" w:hAnsi="Garamond"/>
        </w:rPr>
      </w:pPr>
    </w:p>
    <w:p w14:paraId="243C7E5D" w14:textId="77777777" w:rsidR="00090FCF" w:rsidRDefault="00090FCF">
      <w:pPr>
        <w:pStyle w:val="Heading2"/>
        <w:spacing w:before="0"/>
        <w:jc w:val="both"/>
        <w:rPr>
          <w:rFonts w:ascii="Garamond" w:hAnsi="Garamond"/>
        </w:rPr>
      </w:pPr>
    </w:p>
    <w:p w14:paraId="066F8188" w14:textId="77777777" w:rsidR="00090FCF" w:rsidRDefault="00090FCF">
      <w:pPr>
        <w:pStyle w:val="Heading2"/>
        <w:spacing w:before="0"/>
        <w:jc w:val="both"/>
        <w:rPr>
          <w:rFonts w:ascii="Garamond" w:hAnsi="Garamond"/>
        </w:rPr>
      </w:pPr>
    </w:p>
    <w:p w14:paraId="005B611A" w14:textId="77777777" w:rsidR="00090FCF" w:rsidRDefault="00090FCF">
      <w:pPr>
        <w:pStyle w:val="Heading2"/>
        <w:spacing w:before="0"/>
        <w:jc w:val="both"/>
        <w:rPr>
          <w:rFonts w:ascii="Garamond" w:hAnsi="Garamond"/>
        </w:rPr>
      </w:pPr>
    </w:p>
    <w:p w14:paraId="733A8B56" w14:textId="312BF906" w:rsidR="00EA4AB6" w:rsidRPr="00A34BD7" w:rsidRDefault="00000000">
      <w:pPr>
        <w:pStyle w:val="Heading2"/>
        <w:spacing w:before="0"/>
        <w:jc w:val="both"/>
        <w:rPr>
          <w:rFonts w:ascii="Garamond" w:hAnsi="Garamond"/>
        </w:rPr>
      </w:pPr>
      <w:bookmarkStart w:id="30" w:name="_Toc109738073"/>
      <w:bookmarkStart w:id="31" w:name="_Toc109747593"/>
      <w:r w:rsidRPr="00A34BD7">
        <w:rPr>
          <w:rFonts w:ascii="Garamond" w:hAnsi="Garamond"/>
        </w:rPr>
        <w:lastRenderedPageBreak/>
        <w:t>Problem</w:t>
      </w:r>
      <w:r w:rsidRPr="00A34BD7">
        <w:rPr>
          <w:rFonts w:ascii="Garamond" w:hAnsi="Garamond"/>
          <w:spacing w:val="-6"/>
        </w:rPr>
        <w:t xml:space="preserve"> </w:t>
      </w:r>
      <w:r w:rsidRPr="00A34BD7">
        <w:rPr>
          <w:rFonts w:ascii="Garamond" w:hAnsi="Garamond"/>
        </w:rPr>
        <w:t>Solving</w:t>
      </w:r>
      <w:r w:rsidRPr="00A34BD7">
        <w:rPr>
          <w:rFonts w:ascii="Garamond" w:hAnsi="Garamond"/>
          <w:spacing w:val="-4"/>
        </w:rPr>
        <w:t xml:space="preserve"> </w:t>
      </w:r>
      <w:r w:rsidRPr="00A34BD7">
        <w:rPr>
          <w:rFonts w:ascii="Garamond" w:hAnsi="Garamond"/>
        </w:rPr>
        <w:t>Methodology</w:t>
      </w:r>
      <w:bookmarkEnd w:id="30"/>
      <w:bookmarkEnd w:id="31"/>
    </w:p>
    <w:p w14:paraId="2800661E" w14:textId="77777777" w:rsidR="00EA4AB6" w:rsidRPr="00A34BD7" w:rsidRDefault="00EA4AB6">
      <w:pPr>
        <w:pStyle w:val="BodyText"/>
        <w:rPr>
          <w:rFonts w:ascii="Garamond" w:hAnsi="Garamond"/>
          <w:b/>
          <w:sz w:val="20"/>
        </w:rPr>
      </w:pPr>
    </w:p>
    <w:p w14:paraId="325A5AC0" w14:textId="77777777" w:rsidR="00EA4AB6" w:rsidRPr="00A34BD7" w:rsidRDefault="00000000">
      <w:pPr>
        <w:pStyle w:val="BodyText"/>
        <w:spacing w:before="11"/>
        <w:rPr>
          <w:rFonts w:ascii="Garamond" w:hAnsi="Garamond"/>
          <w:b/>
          <w:sz w:val="25"/>
        </w:rPr>
      </w:pPr>
      <w:r w:rsidRPr="00A34BD7">
        <w:rPr>
          <w:rFonts w:ascii="Garamond" w:hAnsi="Garamond"/>
          <w:noProof/>
        </w:rPr>
        <w:drawing>
          <wp:anchor distT="0" distB="0" distL="0" distR="0" simplePos="0" relativeHeight="2" behindDoc="0" locked="0" layoutInCell="1" allowOverlap="1" wp14:anchorId="3A6088F4" wp14:editId="2472C2D2">
            <wp:simplePos x="0" y="0"/>
            <wp:positionH relativeFrom="page">
              <wp:posOffset>1548105</wp:posOffset>
            </wp:positionH>
            <wp:positionV relativeFrom="paragraph">
              <wp:posOffset>214354</wp:posOffset>
            </wp:positionV>
            <wp:extent cx="4682626" cy="351053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6" cstate="print"/>
                    <a:stretch>
                      <a:fillRect/>
                    </a:stretch>
                  </pic:blipFill>
                  <pic:spPr>
                    <a:xfrm>
                      <a:off x="0" y="0"/>
                      <a:ext cx="4682626" cy="3510533"/>
                    </a:xfrm>
                    <a:prstGeom prst="rect">
                      <a:avLst/>
                    </a:prstGeom>
                  </pic:spPr>
                </pic:pic>
              </a:graphicData>
            </a:graphic>
          </wp:anchor>
        </w:drawing>
      </w:r>
    </w:p>
    <w:p w14:paraId="4F584706" w14:textId="77777777" w:rsidR="00EA4AB6" w:rsidRPr="00A34BD7" w:rsidRDefault="00EA4AB6">
      <w:pPr>
        <w:pStyle w:val="BodyText"/>
        <w:spacing w:before="3"/>
        <w:rPr>
          <w:rFonts w:ascii="Garamond" w:hAnsi="Garamond"/>
          <w:b/>
          <w:sz w:val="13"/>
        </w:rPr>
      </w:pPr>
    </w:p>
    <w:p w14:paraId="08A991C4" w14:textId="77777777" w:rsidR="00EA4AB6" w:rsidRPr="00A34BD7" w:rsidRDefault="00000000">
      <w:pPr>
        <w:spacing w:before="93"/>
        <w:ind w:left="1216"/>
        <w:rPr>
          <w:rFonts w:ascii="Garamond" w:hAnsi="Garamond"/>
          <w:i/>
          <w:sz w:val="18"/>
        </w:rPr>
      </w:pPr>
      <w:r w:rsidRPr="00A34BD7">
        <w:rPr>
          <w:rFonts w:ascii="Garamond" w:hAnsi="Garamond"/>
          <w:i/>
          <w:color w:val="1F487C"/>
          <w:sz w:val="18"/>
        </w:rPr>
        <w:t>Figure</w:t>
      </w:r>
      <w:r w:rsidRPr="00A34BD7">
        <w:rPr>
          <w:rFonts w:ascii="Garamond" w:hAnsi="Garamond"/>
          <w:i/>
          <w:color w:val="1F487C"/>
          <w:spacing w:val="-4"/>
          <w:sz w:val="18"/>
        </w:rPr>
        <w:t xml:space="preserve"> </w:t>
      </w:r>
      <w:r w:rsidRPr="00A34BD7">
        <w:rPr>
          <w:rFonts w:ascii="Garamond" w:hAnsi="Garamond"/>
          <w:i/>
          <w:color w:val="1F487C"/>
          <w:sz w:val="18"/>
        </w:rPr>
        <w:t>1</w:t>
      </w:r>
      <w:r w:rsidRPr="00A34BD7">
        <w:rPr>
          <w:rFonts w:ascii="Garamond" w:hAnsi="Garamond"/>
          <w:i/>
          <w:color w:val="1F487C"/>
          <w:spacing w:val="1"/>
          <w:sz w:val="18"/>
        </w:rPr>
        <w:t xml:space="preserve"> </w:t>
      </w:r>
      <w:r w:rsidRPr="00A34BD7">
        <w:rPr>
          <w:rFonts w:ascii="Garamond" w:hAnsi="Garamond"/>
          <w:i/>
          <w:color w:val="1F487C"/>
          <w:sz w:val="18"/>
        </w:rPr>
        <w:t>Crisp-DM</w:t>
      </w:r>
      <w:r w:rsidRPr="00A34BD7">
        <w:rPr>
          <w:rFonts w:ascii="Garamond" w:hAnsi="Garamond"/>
          <w:i/>
          <w:color w:val="1F487C"/>
          <w:spacing w:val="-2"/>
          <w:sz w:val="18"/>
        </w:rPr>
        <w:t xml:space="preserve"> </w:t>
      </w:r>
      <w:r w:rsidRPr="00A34BD7">
        <w:rPr>
          <w:rFonts w:ascii="Garamond" w:hAnsi="Garamond"/>
          <w:i/>
          <w:color w:val="1F487C"/>
          <w:sz w:val="18"/>
        </w:rPr>
        <w:t>Framework</w:t>
      </w:r>
    </w:p>
    <w:p w14:paraId="6C49C4D9" w14:textId="77777777" w:rsidR="00EA4AB6" w:rsidRPr="00A34BD7" w:rsidRDefault="00EA4AB6">
      <w:pPr>
        <w:pStyle w:val="BodyText"/>
        <w:spacing w:before="2"/>
        <w:rPr>
          <w:rFonts w:ascii="Garamond" w:hAnsi="Garamond"/>
          <w:i/>
          <w:sz w:val="17"/>
        </w:rPr>
      </w:pPr>
    </w:p>
    <w:p w14:paraId="04239069" w14:textId="77777777" w:rsidR="00090FCF" w:rsidRDefault="00090FCF">
      <w:pPr>
        <w:pStyle w:val="BodyText"/>
        <w:spacing w:before="1" w:line="480" w:lineRule="auto"/>
        <w:ind w:left="280" w:right="509"/>
        <w:rPr>
          <w:rFonts w:ascii="Garamond" w:hAnsi="Garamond"/>
        </w:rPr>
      </w:pPr>
    </w:p>
    <w:p w14:paraId="2045B062" w14:textId="77777777" w:rsidR="00090FCF" w:rsidRDefault="00090FCF">
      <w:pPr>
        <w:pStyle w:val="BodyText"/>
        <w:spacing w:before="1" w:line="480" w:lineRule="auto"/>
        <w:ind w:left="280" w:right="509"/>
        <w:rPr>
          <w:rFonts w:ascii="Garamond" w:hAnsi="Garamond"/>
        </w:rPr>
      </w:pPr>
    </w:p>
    <w:p w14:paraId="65119EF5" w14:textId="6367CD8E" w:rsidR="00EA4AB6" w:rsidRPr="00A34BD7" w:rsidRDefault="00000000" w:rsidP="00090FCF">
      <w:pPr>
        <w:pStyle w:val="BodyText"/>
        <w:spacing w:before="1" w:line="480" w:lineRule="auto"/>
        <w:ind w:left="280" w:right="509"/>
        <w:jc w:val="both"/>
        <w:rPr>
          <w:rFonts w:ascii="Garamond" w:hAnsi="Garamond"/>
        </w:rPr>
      </w:pPr>
      <w:r w:rsidRPr="00A34BD7">
        <w:rPr>
          <w:rFonts w:ascii="Garamond" w:hAnsi="Garamond"/>
        </w:rPr>
        <w:t>Analytics problem solving involves multiple steps like data cleaning, preparation, modelling,</w:t>
      </w:r>
      <w:r w:rsidRPr="00A34BD7">
        <w:rPr>
          <w:rFonts w:ascii="Garamond" w:hAnsi="Garamond"/>
          <w:spacing w:val="1"/>
        </w:rPr>
        <w:t xml:space="preserve"> </w:t>
      </w:r>
      <w:r w:rsidRPr="00A34BD7">
        <w:rPr>
          <w:rFonts w:ascii="Garamond" w:hAnsi="Garamond"/>
        </w:rPr>
        <w:t>model evaluation etc. Completing a typical analytics project may take several months, and thus it</w:t>
      </w:r>
      <w:r w:rsidRPr="00A34BD7">
        <w:rPr>
          <w:rFonts w:ascii="Garamond" w:hAnsi="Garamond"/>
          <w:spacing w:val="-57"/>
        </w:rPr>
        <w:t xml:space="preserve"> </w:t>
      </w:r>
      <w:r w:rsidRPr="00A34BD7">
        <w:rPr>
          <w:rFonts w:ascii="Garamond" w:hAnsi="Garamond"/>
        </w:rPr>
        <w:t>is important to follow a planned structure to accomplish it. The structure for analytics problem</w:t>
      </w:r>
      <w:r w:rsidRPr="00A34BD7">
        <w:rPr>
          <w:rFonts w:ascii="Garamond" w:hAnsi="Garamond"/>
          <w:spacing w:val="1"/>
        </w:rPr>
        <w:t xml:space="preserve"> </w:t>
      </w:r>
      <w:r w:rsidRPr="00A34BD7">
        <w:rPr>
          <w:rFonts w:ascii="Garamond" w:hAnsi="Garamond"/>
        </w:rPr>
        <w:t>solving used in this project is the CRISP-DM framework - Cross Industry Standard Process for</w:t>
      </w:r>
      <w:r w:rsidRPr="00A34BD7">
        <w:rPr>
          <w:rFonts w:ascii="Garamond" w:hAnsi="Garamond"/>
          <w:spacing w:val="1"/>
        </w:rPr>
        <w:t xml:space="preserve"> </w:t>
      </w:r>
      <w:r w:rsidRPr="00A34BD7">
        <w:rPr>
          <w:rFonts w:ascii="Garamond" w:hAnsi="Garamond"/>
        </w:rPr>
        <w:t>Data</w:t>
      </w:r>
      <w:r w:rsidRPr="00A34BD7">
        <w:rPr>
          <w:rFonts w:ascii="Garamond" w:hAnsi="Garamond"/>
          <w:spacing w:val="-1"/>
        </w:rPr>
        <w:t xml:space="preserve"> </w:t>
      </w:r>
      <w:r w:rsidRPr="00A34BD7">
        <w:rPr>
          <w:rFonts w:ascii="Garamond" w:hAnsi="Garamond"/>
        </w:rPr>
        <w:t>Mining (Shearer, 2000).</w:t>
      </w:r>
    </w:p>
    <w:p w14:paraId="700C0D05" w14:textId="77777777" w:rsidR="00EA4AB6" w:rsidRPr="00A34BD7" w:rsidRDefault="00EA4AB6">
      <w:pPr>
        <w:spacing w:line="480" w:lineRule="auto"/>
        <w:rPr>
          <w:rFonts w:ascii="Garamond" w:hAnsi="Garamond"/>
        </w:rPr>
        <w:sectPr w:rsidR="00EA4AB6" w:rsidRPr="00A34BD7">
          <w:pgSz w:w="12240" w:h="15840"/>
          <w:pgMar w:top="1200" w:right="940" w:bottom="1260" w:left="1160" w:header="0" w:footer="981" w:gutter="0"/>
          <w:cols w:space="720"/>
        </w:sectPr>
      </w:pPr>
    </w:p>
    <w:p w14:paraId="195C67DD" w14:textId="66D7ED31" w:rsidR="00EA4AB6" w:rsidRPr="00A34BD7" w:rsidRDefault="00000000" w:rsidP="00090FCF">
      <w:pPr>
        <w:pStyle w:val="BodyText"/>
        <w:spacing w:before="71" w:line="480" w:lineRule="auto"/>
        <w:ind w:left="280" w:right="529"/>
        <w:jc w:val="both"/>
        <w:rPr>
          <w:rFonts w:ascii="Garamond" w:hAnsi="Garamond"/>
        </w:rPr>
      </w:pPr>
      <w:r w:rsidRPr="00A34BD7">
        <w:rPr>
          <w:rFonts w:ascii="Garamond" w:hAnsi="Garamond"/>
        </w:rPr>
        <w:lastRenderedPageBreak/>
        <w:t>The CRISP-DM framework has been used to formulate the analysis plan over the course of 8</w:t>
      </w:r>
      <w:r w:rsidRPr="00A34BD7">
        <w:rPr>
          <w:rFonts w:ascii="Garamond" w:hAnsi="Garamond"/>
          <w:spacing w:val="1"/>
        </w:rPr>
        <w:t xml:space="preserve"> </w:t>
      </w:r>
      <w:r w:rsidRPr="00A34BD7">
        <w:rPr>
          <w:rFonts w:ascii="Garamond" w:hAnsi="Garamond"/>
        </w:rPr>
        <w:t>weeks. A thorough review of past literature played a substantial role in the</w:t>
      </w:r>
      <w:r w:rsidRPr="00A34BD7">
        <w:rPr>
          <w:rFonts w:ascii="Garamond" w:hAnsi="Garamond"/>
          <w:spacing w:val="1"/>
        </w:rPr>
        <w:t xml:space="preserve"> </w:t>
      </w:r>
      <w:r w:rsidRPr="00A34BD7">
        <w:rPr>
          <w:rFonts w:ascii="Garamond" w:hAnsi="Garamond"/>
        </w:rPr>
        <w:t>business</w:t>
      </w:r>
      <w:r w:rsidRPr="00A34BD7">
        <w:rPr>
          <w:rFonts w:ascii="Garamond" w:hAnsi="Garamond"/>
          <w:spacing w:val="1"/>
        </w:rPr>
        <w:t xml:space="preserve"> </w:t>
      </w:r>
      <w:r w:rsidRPr="00A34BD7">
        <w:rPr>
          <w:rFonts w:ascii="Garamond" w:hAnsi="Garamond"/>
        </w:rPr>
        <w:t>understanding of the problem, setting the scope of this project &amp; formulating the hypotheses.</w:t>
      </w:r>
      <w:r w:rsidRPr="00A34BD7">
        <w:rPr>
          <w:rFonts w:ascii="Garamond" w:hAnsi="Garamond"/>
          <w:spacing w:val="1"/>
        </w:rPr>
        <w:t xml:space="preserve"> </w:t>
      </w:r>
      <w:r w:rsidRPr="00A34BD7">
        <w:rPr>
          <w:rFonts w:ascii="Garamond" w:hAnsi="Garamond"/>
        </w:rPr>
        <w:t xml:space="preserve">Data was collected from </w:t>
      </w:r>
      <w:r w:rsidR="00090FCF">
        <w:rPr>
          <w:rFonts w:ascii="Garamond" w:hAnsi="Garamond"/>
        </w:rPr>
        <w:t xml:space="preserve">Nation Stock Exchange </w:t>
      </w:r>
      <w:r w:rsidRPr="00A34BD7">
        <w:rPr>
          <w:rFonts w:ascii="Garamond" w:hAnsi="Garamond"/>
        </w:rPr>
        <w:t>website. After the data collection,</w:t>
      </w:r>
      <w:r w:rsidRPr="00A34BD7">
        <w:rPr>
          <w:rFonts w:ascii="Garamond" w:hAnsi="Garamond"/>
          <w:spacing w:val="1"/>
        </w:rPr>
        <w:t xml:space="preserve"> </w:t>
      </w:r>
      <w:r w:rsidRPr="00A34BD7">
        <w:rPr>
          <w:rFonts w:ascii="Garamond" w:hAnsi="Garamond"/>
        </w:rPr>
        <w:t>data cleaning and preparation was done using tools such as Tableau &amp; Python.</w:t>
      </w:r>
      <w:r w:rsidRPr="00A34BD7">
        <w:rPr>
          <w:rFonts w:ascii="Garamond" w:hAnsi="Garamond"/>
          <w:spacing w:val="1"/>
        </w:rPr>
        <w:t xml:space="preserve"> </w:t>
      </w:r>
      <w:r w:rsidR="00CB2BD6">
        <w:rPr>
          <w:rFonts w:ascii="Garamond" w:hAnsi="Garamond"/>
          <w:spacing w:val="1"/>
        </w:rPr>
        <w:t xml:space="preserve">Later models were run on this data and after careful evaluation, insights were provided. </w:t>
      </w:r>
    </w:p>
    <w:p w14:paraId="09094442" w14:textId="77777777" w:rsidR="00EA4AB6" w:rsidRPr="00A34BD7" w:rsidRDefault="00EA4AB6">
      <w:pPr>
        <w:pStyle w:val="BodyText"/>
        <w:spacing w:before="11"/>
        <w:rPr>
          <w:rFonts w:ascii="Garamond" w:hAnsi="Garamond"/>
          <w:sz w:val="34"/>
        </w:rPr>
      </w:pPr>
    </w:p>
    <w:p w14:paraId="21A9A843" w14:textId="77777777" w:rsidR="00EA4AB6" w:rsidRPr="00A34BD7" w:rsidRDefault="00EA4AB6">
      <w:pPr>
        <w:rPr>
          <w:rFonts w:ascii="Garamond" w:hAnsi="Garamond"/>
        </w:rPr>
        <w:sectPr w:rsidR="00EA4AB6" w:rsidRPr="00A34BD7">
          <w:pgSz w:w="12240" w:h="15840"/>
          <w:pgMar w:top="1200" w:right="940" w:bottom="1260" w:left="1160" w:header="0" w:footer="981" w:gutter="0"/>
          <w:cols w:space="720"/>
        </w:sectPr>
      </w:pPr>
      <w:bookmarkStart w:id="32" w:name="_bookmark10"/>
      <w:bookmarkEnd w:id="32"/>
    </w:p>
    <w:p w14:paraId="639C236C" w14:textId="5A006DD2" w:rsidR="00E3755E" w:rsidRDefault="00000000" w:rsidP="008A2CA3">
      <w:pPr>
        <w:pStyle w:val="Heading1"/>
        <w:rPr>
          <w:rFonts w:ascii="Garamond" w:hAnsi="Garamond"/>
        </w:rPr>
      </w:pPr>
      <w:bookmarkStart w:id="33" w:name="_bookmark11"/>
      <w:bookmarkStart w:id="34" w:name="_Toc109738075"/>
      <w:bookmarkStart w:id="35" w:name="_Toc109747595"/>
      <w:bookmarkEnd w:id="33"/>
      <w:r w:rsidRPr="00A34BD7">
        <w:rPr>
          <w:rFonts w:ascii="Garamond" w:hAnsi="Garamond"/>
        </w:rPr>
        <w:lastRenderedPageBreak/>
        <w:t>Data</w:t>
      </w:r>
      <w:r w:rsidRPr="00A34BD7">
        <w:rPr>
          <w:rFonts w:ascii="Garamond" w:hAnsi="Garamond"/>
          <w:spacing w:val="-6"/>
        </w:rPr>
        <w:t xml:space="preserve"> </w:t>
      </w:r>
      <w:r w:rsidRPr="00A34BD7">
        <w:rPr>
          <w:rFonts w:ascii="Garamond" w:hAnsi="Garamond"/>
        </w:rPr>
        <w:t>Processing</w:t>
      </w:r>
      <w:r w:rsidRPr="00A34BD7">
        <w:rPr>
          <w:rFonts w:ascii="Garamond" w:hAnsi="Garamond"/>
          <w:spacing w:val="-3"/>
        </w:rPr>
        <w:t xml:space="preserve"> </w:t>
      </w:r>
      <w:r w:rsidRPr="00A34BD7">
        <w:rPr>
          <w:rFonts w:ascii="Garamond" w:hAnsi="Garamond"/>
        </w:rPr>
        <w:t>Workflow</w:t>
      </w:r>
      <w:bookmarkEnd w:id="34"/>
      <w:bookmarkEnd w:id="35"/>
    </w:p>
    <w:p w14:paraId="082419E2" w14:textId="77777777" w:rsidR="008A2CA3" w:rsidRDefault="008A2CA3" w:rsidP="008A2CA3">
      <w:pPr>
        <w:pStyle w:val="Heading1"/>
        <w:rPr>
          <w:rFonts w:ascii="Garamond" w:hAnsi="Garamond"/>
        </w:rPr>
      </w:pPr>
    </w:p>
    <w:p w14:paraId="45A16C62" w14:textId="2916A46C" w:rsidR="00EA4AB6" w:rsidRPr="00A34BD7" w:rsidRDefault="00000000" w:rsidP="00B04D26">
      <w:pPr>
        <w:pStyle w:val="BodyText"/>
        <w:spacing w:before="304" w:line="480" w:lineRule="auto"/>
        <w:ind w:left="280" w:right="710"/>
        <w:jc w:val="both"/>
        <w:rPr>
          <w:rFonts w:ascii="Garamond" w:hAnsi="Garamond"/>
        </w:rPr>
        <w:sectPr w:rsidR="00EA4AB6" w:rsidRPr="00A34BD7">
          <w:pgSz w:w="12240" w:h="15840"/>
          <w:pgMar w:top="1200" w:right="940" w:bottom="1260" w:left="1160" w:header="0" w:footer="981" w:gutter="0"/>
          <w:cols w:space="720"/>
        </w:sectPr>
      </w:pPr>
      <w:r w:rsidRPr="00A34BD7">
        <w:rPr>
          <w:rFonts w:ascii="Garamond" w:hAnsi="Garamond"/>
        </w:rPr>
        <w:t xml:space="preserve">This study expands across </w:t>
      </w:r>
      <w:r w:rsidR="00E3755E">
        <w:rPr>
          <w:rFonts w:ascii="Garamond" w:hAnsi="Garamond"/>
        </w:rPr>
        <w:t xml:space="preserve">two </w:t>
      </w:r>
      <w:r w:rsidRPr="00A34BD7">
        <w:rPr>
          <w:rFonts w:ascii="Garamond" w:hAnsi="Garamond"/>
        </w:rPr>
        <w:t xml:space="preserve">major areas of research, i.e., </w:t>
      </w:r>
      <w:r w:rsidR="00E3755E">
        <w:rPr>
          <w:rFonts w:ascii="Garamond" w:hAnsi="Garamond"/>
        </w:rPr>
        <w:t>finance and statistics.</w:t>
      </w:r>
      <w:r w:rsidRPr="00A34BD7">
        <w:rPr>
          <w:rFonts w:ascii="Garamond" w:hAnsi="Garamond"/>
          <w:spacing w:val="1"/>
        </w:rPr>
        <w:t xml:space="preserve"> </w:t>
      </w:r>
      <w:r w:rsidRPr="00A34BD7">
        <w:rPr>
          <w:rFonts w:ascii="Garamond" w:hAnsi="Garamond"/>
        </w:rPr>
        <w:t>To</w:t>
      </w:r>
      <w:r w:rsidRPr="00A34BD7">
        <w:rPr>
          <w:rFonts w:ascii="Garamond" w:hAnsi="Garamond"/>
          <w:spacing w:val="-1"/>
        </w:rPr>
        <w:t xml:space="preserve"> </w:t>
      </w:r>
      <w:r w:rsidRPr="00A34BD7">
        <w:rPr>
          <w:rFonts w:ascii="Garamond" w:hAnsi="Garamond"/>
        </w:rPr>
        <w:t>get</w:t>
      </w:r>
      <w:r w:rsidRPr="00A34BD7">
        <w:rPr>
          <w:rFonts w:ascii="Garamond" w:hAnsi="Garamond"/>
          <w:spacing w:val="-1"/>
        </w:rPr>
        <w:t xml:space="preserve"> </w:t>
      </w:r>
      <w:r w:rsidRPr="00A34BD7">
        <w:rPr>
          <w:rFonts w:ascii="Garamond" w:hAnsi="Garamond"/>
        </w:rPr>
        <w:t>meaningful</w:t>
      </w:r>
      <w:r w:rsidRPr="00A34BD7">
        <w:rPr>
          <w:rFonts w:ascii="Garamond" w:hAnsi="Garamond"/>
          <w:spacing w:val="-1"/>
        </w:rPr>
        <w:t xml:space="preserve"> </w:t>
      </w:r>
      <w:r w:rsidRPr="00A34BD7">
        <w:rPr>
          <w:rFonts w:ascii="Garamond" w:hAnsi="Garamond"/>
        </w:rPr>
        <w:t>insights</w:t>
      </w:r>
      <w:r w:rsidRPr="00A34BD7">
        <w:rPr>
          <w:rFonts w:ascii="Garamond" w:hAnsi="Garamond"/>
          <w:spacing w:val="-1"/>
        </w:rPr>
        <w:t xml:space="preserve"> </w:t>
      </w:r>
      <w:r w:rsidRPr="00A34BD7">
        <w:rPr>
          <w:rFonts w:ascii="Garamond" w:hAnsi="Garamond"/>
        </w:rPr>
        <w:t>out</w:t>
      </w:r>
      <w:r w:rsidRPr="00A34BD7">
        <w:rPr>
          <w:rFonts w:ascii="Garamond" w:hAnsi="Garamond"/>
          <w:spacing w:val="-1"/>
        </w:rPr>
        <w:t xml:space="preserve"> </w:t>
      </w:r>
      <w:r w:rsidRPr="00A34BD7">
        <w:rPr>
          <w:rFonts w:ascii="Garamond" w:hAnsi="Garamond"/>
        </w:rPr>
        <w:t>of</w:t>
      </w:r>
      <w:r w:rsidRPr="00A34BD7">
        <w:rPr>
          <w:rFonts w:ascii="Garamond" w:hAnsi="Garamond"/>
          <w:spacing w:val="-1"/>
        </w:rPr>
        <w:t xml:space="preserve"> </w:t>
      </w:r>
      <w:r w:rsidRPr="00A34BD7">
        <w:rPr>
          <w:rFonts w:ascii="Garamond" w:hAnsi="Garamond"/>
        </w:rPr>
        <w:t>these data</w:t>
      </w:r>
      <w:r w:rsidRPr="00A34BD7">
        <w:rPr>
          <w:rFonts w:ascii="Garamond" w:hAnsi="Garamond"/>
          <w:spacing w:val="-1"/>
        </w:rPr>
        <w:t xml:space="preserve"> </w:t>
      </w:r>
      <w:r w:rsidRPr="00A34BD7">
        <w:rPr>
          <w:rFonts w:ascii="Garamond" w:hAnsi="Garamond"/>
        </w:rPr>
        <w:t>processing was</w:t>
      </w:r>
      <w:r w:rsidRPr="00A34BD7">
        <w:rPr>
          <w:rFonts w:ascii="Garamond" w:hAnsi="Garamond"/>
          <w:spacing w:val="-1"/>
        </w:rPr>
        <w:t xml:space="preserve"> </w:t>
      </w:r>
      <w:r w:rsidRPr="00A34BD7">
        <w:rPr>
          <w:rFonts w:ascii="Garamond" w:hAnsi="Garamond"/>
        </w:rPr>
        <w:t>required.</w:t>
      </w:r>
      <w:r w:rsidR="00E3755E">
        <w:rPr>
          <w:rFonts w:ascii="Garamond" w:hAnsi="Garamond"/>
        </w:rPr>
        <w:t xml:space="preserve"> </w:t>
      </w:r>
      <w:r w:rsidRPr="00A34BD7">
        <w:rPr>
          <w:rFonts w:ascii="Garamond" w:hAnsi="Garamond"/>
        </w:rPr>
        <w:t xml:space="preserve">First the dataset was downloaded from </w:t>
      </w:r>
      <w:r w:rsidR="00E3755E">
        <w:rPr>
          <w:rFonts w:ascii="Garamond" w:hAnsi="Garamond"/>
        </w:rPr>
        <w:t xml:space="preserve">NSE India Website </w:t>
      </w:r>
      <w:r w:rsidR="0094356F">
        <w:rPr>
          <w:rFonts w:ascii="Garamond" w:hAnsi="Garamond"/>
        </w:rPr>
        <w:t>on a frequent</w:t>
      </w:r>
      <w:r w:rsidR="00B04D26">
        <w:rPr>
          <w:rFonts w:ascii="Garamond" w:hAnsi="Garamond"/>
        </w:rPr>
        <w:t>ly</w:t>
      </w:r>
      <w:r w:rsidR="0094356F">
        <w:rPr>
          <w:rFonts w:ascii="Garamond" w:hAnsi="Garamond"/>
        </w:rPr>
        <w:t xml:space="preserve"> basis </w:t>
      </w:r>
      <w:r w:rsidRPr="00A34BD7">
        <w:rPr>
          <w:rFonts w:ascii="Garamond" w:hAnsi="Garamond"/>
        </w:rPr>
        <w:t xml:space="preserve">and </w:t>
      </w:r>
      <w:r w:rsidR="0094356F">
        <w:rPr>
          <w:rFonts w:ascii="Garamond" w:hAnsi="Garamond"/>
        </w:rPr>
        <w:t xml:space="preserve">data quality checks were also applied. </w:t>
      </w:r>
      <w:r w:rsidRPr="00A34BD7">
        <w:rPr>
          <w:rFonts w:ascii="Garamond" w:hAnsi="Garamond"/>
        </w:rPr>
        <w:t xml:space="preserve">Since the objective of this study was to </w:t>
      </w:r>
      <w:r w:rsidR="00E3755E">
        <w:rPr>
          <w:rFonts w:ascii="Garamond" w:hAnsi="Garamond"/>
        </w:rPr>
        <w:t>use stochastic volatility models to better predict the Implied Volatility of Options</w:t>
      </w:r>
      <w:r w:rsidR="00B04D26">
        <w:rPr>
          <w:rFonts w:ascii="Garamond" w:hAnsi="Garamond"/>
        </w:rPr>
        <w:t xml:space="preserve"> and matching the option prices</w:t>
      </w:r>
      <w:r w:rsidR="00E3755E">
        <w:rPr>
          <w:rFonts w:ascii="Garamond" w:hAnsi="Garamond"/>
        </w:rPr>
        <w:t xml:space="preserve">. Data for various options were downloaded and cleaned by removing the Nulls and Missing Values. </w:t>
      </w:r>
      <w:r w:rsidR="00B04D26">
        <w:rPr>
          <w:rFonts w:ascii="Garamond" w:hAnsi="Garamond"/>
        </w:rPr>
        <w:t xml:space="preserve">This cleaned data was used as an input to various models. </w:t>
      </w:r>
      <w:r w:rsidR="00E3755E">
        <w:rPr>
          <w:rFonts w:ascii="Garamond" w:hAnsi="Garamond"/>
        </w:rPr>
        <w:t xml:space="preserve">Later </w:t>
      </w:r>
      <w:r w:rsidR="00B04D26">
        <w:rPr>
          <w:rFonts w:ascii="Garamond" w:hAnsi="Garamond"/>
        </w:rPr>
        <w:t>insights were generated from this data such as IV from various models, prices from various models</w:t>
      </w:r>
      <w:r w:rsidR="00E3755E">
        <w:rPr>
          <w:rFonts w:ascii="Garamond" w:hAnsi="Garamond"/>
        </w:rPr>
        <w:t>. This data is also used to plot various volatility smile plots for different options</w:t>
      </w:r>
      <w:r w:rsidR="0094356F">
        <w:rPr>
          <w:rFonts w:ascii="Garamond" w:hAnsi="Garamond"/>
        </w:rPr>
        <w:t xml:space="preserve"> and later second order and third regression were fitted on this </w:t>
      </w:r>
      <w:r w:rsidR="00B04D26">
        <w:rPr>
          <w:rFonts w:ascii="Garamond" w:hAnsi="Garamond"/>
        </w:rPr>
        <w:t>data</w:t>
      </w:r>
    </w:p>
    <w:p w14:paraId="3392BE0F" w14:textId="018F2D89" w:rsidR="00EA4AB6" w:rsidRPr="00A34BD7" w:rsidRDefault="00000000" w:rsidP="0094356F">
      <w:pPr>
        <w:pStyle w:val="Heading1"/>
        <w:ind w:left="0" w:firstLine="280"/>
        <w:rPr>
          <w:rFonts w:ascii="Garamond" w:hAnsi="Garamond"/>
        </w:rPr>
      </w:pPr>
      <w:bookmarkStart w:id="36" w:name="_bookmark25"/>
      <w:bookmarkStart w:id="37" w:name="_Toc109738076"/>
      <w:bookmarkStart w:id="38" w:name="_Toc109747596"/>
      <w:bookmarkEnd w:id="36"/>
      <w:r w:rsidRPr="00A34BD7">
        <w:rPr>
          <w:rFonts w:ascii="Garamond" w:hAnsi="Garamond"/>
        </w:rPr>
        <w:lastRenderedPageBreak/>
        <w:t>Analysis</w:t>
      </w:r>
      <w:bookmarkEnd w:id="37"/>
      <w:bookmarkEnd w:id="38"/>
    </w:p>
    <w:p w14:paraId="1F922463" w14:textId="77777777" w:rsidR="00EA4AB6" w:rsidRPr="00C115E5" w:rsidRDefault="00EA4AB6" w:rsidP="00C115E5">
      <w:pPr>
        <w:pStyle w:val="BodyText"/>
        <w:spacing w:before="6"/>
        <w:jc w:val="both"/>
        <w:rPr>
          <w:rFonts w:ascii="Garamond" w:hAnsi="Garamond"/>
        </w:rPr>
      </w:pPr>
    </w:p>
    <w:p w14:paraId="1592E08B" w14:textId="153D4B3E" w:rsidR="00EA4AB6" w:rsidRPr="00A34BD7" w:rsidRDefault="00B04D26" w:rsidP="00C115E5">
      <w:pPr>
        <w:pStyle w:val="BodyText"/>
        <w:spacing w:line="480" w:lineRule="auto"/>
        <w:ind w:left="280" w:right="716"/>
        <w:jc w:val="both"/>
        <w:rPr>
          <w:rFonts w:ascii="Garamond" w:hAnsi="Garamond"/>
        </w:rPr>
      </w:pPr>
      <w:r>
        <w:rPr>
          <w:rFonts w:ascii="Garamond" w:hAnsi="Garamond"/>
        </w:rPr>
        <w:t>Different</w:t>
      </w:r>
      <w:r w:rsidRPr="00A34BD7">
        <w:rPr>
          <w:rFonts w:ascii="Garamond" w:hAnsi="Garamond"/>
        </w:rPr>
        <w:t xml:space="preserve"> analysis methods</w:t>
      </w:r>
      <w:r w:rsidRPr="00C115E5">
        <w:rPr>
          <w:rFonts w:ascii="Garamond" w:hAnsi="Garamond"/>
        </w:rPr>
        <w:t xml:space="preserve"> </w:t>
      </w:r>
      <w:r w:rsidRPr="00A34BD7">
        <w:rPr>
          <w:rFonts w:ascii="Garamond" w:hAnsi="Garamond"/>
        </w:rPr>
        <w:t xml:space="preserve">were utilized, to substantiate our hypothesis. Firstly, </w:t>
      </w:r>
      <w:r>
        <w:rPr>
          <w:rFonts w:ascii="Garamond" w:hAnsi="Garamond"/>
        </w:rPr>
        <w:t>data was processed and cleaned using Python. Secondly this processed data was used as an input for our various stochastic models. Lastly insights were generated from the output given by these models</w:t>
      </w:r>
    </w:p>
    <w:p w14:paraId="3EBCF5D5" w14:textId="77777777" w:rsidR="00EA4AB6" w:rsidRPr="00A34BD7" w:rsidRDefault="00EA4AB6" w:rsidP="00C115E5">
      <w:pPr>
        <w:pStyle w:val="BodyText"/>
        <w:spacing w:before="2"/>
        <w:jc w:val="both"/>
        <w:rPr>
          <w:rFonts w:ascii="Garamond" w:hAnsi="Garamond"/>
          <w:sz w:val="31"/>
        </w:rPr>
      </w:pPr>
    </w:p>
    <w:p w14:paraId="722FD533" w14:textId="6AA5F728" w:rsidR="00EA4AB6" w:rsidRPr="00A34BD7" w:rsidRDefault="00B04D26">
      <w:pPr>
        <w:pStyle w:val="Heading2"/>
        <w:spacing w:before="0"/>
        <w:rPr>
          <w:rFonts w:ascii="Garamond" w:hAnsi="Garamond"/>
        </w:rPr>
      </w:pPr>
      <w:bookmarkStart w:id="39" w:name="_bookmark26"/>
      <w:bookmarkStart w:id="40" w:name="_Toc109738077"/>
      <w:bookmarkStart w:id="41" w:name="_Toc109747597"/>
      <w:bookmarkEnd w:id="39"/>
      <w:r>
        <w:rPr>
          <w:rFonts w:ascii="Garamond" w:hAnsi="Garamond"/>
        </w:rPr>
        <w:t>Data Processing</w:t>
      </w:r>
      <w:bookmarkEnd w:id="40"/>
      <w:bookmarkEnd w:id="41"/>
    </w:p>
    <w:p w14:paraId="30130A27" w14:textId="77777777" w:rsidR="00EA4AB6" w:rsidRPr="00A34BD7" w:rsidRDefault="00EA4AB6">
      <w:pPr>
        <w:pStyle w:val="BodyText"/>
        <w:spacing w:before="6"/>
        <w:rPr>
          <w:rFonts w:ascii="Garamond" w:hAnsi="Garamond"/>
          <w:b/>
          <w:sz w:val="38"/>
        </w:rPr>
      </w:pPr>
    </w:p>
    <w:p w14:paraId="78B3027F" w14:textId="77777777" w:rsidR="00EA4AB6" w:rsidRDefault="00EA4AB6" w:rsidP="00B04D26">
      <w:pPr>
        <w:pStyle w:val="BodyText"/>
        <w:ind w:left="280"/>
        <w:rPr>
          <w:rFonts w:ascii="Garamond" w:hAnsi="Garamond"/>
        </w:rPr>
      </w:pPr>
    </w:p>
    <w:p w14:paraId="41FB6594" w14:textId="0F992573" w:rsidR="00EA0CE3" w:rsidRDefault="00EA0CE3" w:rsidP="00C115E5">
      <w:pPr>
        <w:pStyle w:val="BodyText"/>
        <w:spacing w:line="480" w:lineRule="auto"/>
        <w:ind w:left="280"/>
        <w:rPr>
          <w:rFonts w:ascii="Garamond" w:hAnsi="Garamond"/>
        </w:rPr>
      </w:pPr>
      <w:r>
        <w:rPr>
          <w:rFonts w:ascii="Garamond" w:hAnsi="Garamond"/>
        </w:rPr>
        <w:t>Data Quality checks such as presence of symbols, nulls, removing duplicate values was applied to the data downloaded from NSE website. This was done for multiple option such as ICICI, Axis Bank etc. Later    this data is fed into various stochastic models as an input.</w:t>
      </w:r>
    </w:p>
    <w:p w14:paraId="013E77A3" w14:textId="77777777" w:rsidR="00EA0CE3" w:rsidRDefault="00EA0CE3" w:rsidP="00EA0CE3">
      <w:pPr>
        <w:pStyle w:val="BodyText"/>
        <w:spacing w:line="480" w:lineRule="auto"/>
        <w:ind w:left="280"/>
        <w:rPr>
          <w:rFonts w:ascii="Garamond" w:hAnsi="Garamond"/>
        </w:rPr>
      </w:pPr>
    </w:p>
    <w:p w14:paraId="0501C3B3" w14:textId="264C827C" w:rsidR="00EA0CE3" w:rsidRDefault="00EA0CE3" w:rsidP="00EA0CE3">
      <w:pPr>
        <w:pStyle w:val="Heading2"/>
        <w:spacing w:before="0"/>
        <w:rPr>
          <w:rFonts w:ascii="Garamond" w:hAnsi="Garamond"/>
        </w:rPr>
      </w:pPr>
      <w:bookmarkStart w:id="42" w:name="_Toc109738078"/>
      <w:bookmarkStart w:id="43" w:name="_Toc109747598"/>
      <w:r>
        <w:rPr>
          <w:rFonts w:ascii="Garamond" w:hAnsi="Garamond"/>
        </w:rPr>
        <w:t>Modelling</w:t>
      </w:r>
      <w:bookmarkEnd w:id="42"/>
      <w:bookmarkEnd w:id="43"/>
    </w:p>
    <w:p w14:paraId="61C5F2A3" w14:textId="01FA4D88" w:rsidR="00EA0CE3" w:rsidRDefault="00EA0CE3" w:rsidP="00EA0CE3">
      <w:pPr>
        <w:pStyle w:val="Heading2"/>
        <w:spacing w:before="0"/>
        <w:rPr>
          <w:rFonts w:ascii="Garamond" w:hAnsi="Garamond"/>
        </w:rPr>
      </w:pPr>
    </w:p>
    <w:p w14:paraId="405E7C12" w14:textId="7FE035E1" w:rsidR="00725F8C" w:rsidRDefault="00EA0CE3" w:rsidP="00725F8C">
      <w:pPr>
        <w:pStyle w:val="Heading2"/>
        <w:spacing w:before="0" w:line="480" w:lineRule="auto"/>
        <w:rPr>
          <w:rFonts w:ascii="Garamond" w:hAnsi="Garamond"/>
          <w:b w:val="0"/>
          <w:bCs w:val="0"/>
          <w:sz w:val="24"/>
          <w:szCs w:val="24"/>
        </w:rPr>
      </w:pPr>
      <w:bookmarkStart w:id="44" w:name="_Toc109738079"/>
      <w:bookmarkStart w:id="45" w:name="_Toc109747599"/>
      <w:r w:rsidRPr="00EA0CE3">
        <w:rPr>
          <w:rFonts w:ascii="Garamond" w:hAnsi="Garamond"/>
          <w:b w:val="0"/>
          <w:bCs w:val="0"/>
          <w:sz w:val="24"/>
          <w:szCs w:val="24"/>
        </w:rPr>
        <w:t>The</w:t>
      </w:r>
      <w:r w:rsidR="00725F8C">
        <w:rPr>
          <w:rFonts w:ascii="Garamond" w:hAnsi="Garamond"/>
          <w:b w:val="0"/>
          <w:bCs w:val="0"/>
          <w:sz w:val="24"/>
          <w:szCs w:val="24"/>
        </w:rPr>
        <w:t xml:space="preserve"> </w:t>
      </w:r>
      <w:r w:rsidR="00EC7591" w:rsidRPr="00725F8C">
        <w:rPr>
          <w:rFonts w:ascii="Garamond" w:hAnsi="Garamond"/>
          <w:b w:val="0"/>
          <w:bCs w:val="0"/>
          <w:sz w:val="24"/>
          <w:szCs w:val="24"/>
        </w:rPr>
        <w:t>pre-processed</w:t>
      </w:r>
      <w:r w:rsidR="00725F8C" w:rsidRPr="00725F8C">
        <w:rPr>
          <w:rFonts w:ascii="Garamond" w:hAnsi="Garamond"/>
          <w:b w:val="0"/>
          <w:bCs w:val="0"/>
          <w:sz w:val="24"/>
          <w:szCs w:val="24"/>
        </w:rPr>
        <w:t xml:space="preserve"> data was used as an input to various stochastic models such as </w:t>
      </w:r>
      <w:r w:rsidR="00725F8C">
        <w:rPr>
          <w:rFonts w:ascii="Garamond" w:hAnsi="Garamond"/>
          <w:b w:val="0"/>
          <w:bCs w:val="0"/>
          <w:sz w:val="24"/>
          <w:szCs w:val="24"/>
        </w:rPr>
        <w:t xml:space="preserve">Black Scholes Model, </w:t>
      </w:r>
      <w:r w:rsidR="00C115E5">
        <w:rPr>
          <w:rFonts w:ascii="Garamond" w:hAnsi="Garamond"/>
          <w:b w:val="0"/>
          <w:bCs w:val="0"/>
          <w:sz w:val="24"/>
          <w:szCs w:val="24"/>
        </w:rPr>
        <w:t xml:space="preserve">Newton Raphson, </w:t>
      </w:r>
      <w:r w:rsidR="00725F8C">
        <w:rPr>
          <w:rFonts w:ascii="Garamond" w:hAnsi="Garamond"/>
          <w:b w:val="0"/>
          <w:bCs w:val="0"/>
          <w:sz w:val="24"/>
          <w:szCs w:val="24"/>
        </w:rPr>
        <w:t>Black Model, Heston Model etc.  The whole objective of applying these models is to better predict the volatility and match option prices.</w:t>
      </w:r>
      <w:bookmarkEnd w:id="44"/>
      <w:bookmarkEnd w:id="45"/>
      <w:r w:rsidR="00725F8C">
        <w:rPr>
          <w:rFonts w:ascii="Garamond" w:hAnsi="Garamond"/>
          <w:b w:val="0"/>
          <w:bCs w:val="0"/>
          <w:sz w:val="24"/>
          <w:szCs w:val="24"/>
        </w:rPr>
        <w:t xml:space="preserve"> </w:t>
      </w:r>
    </w:p>
    <w:p w14:paraId="30784C6D" w14:textId="7BB75E7B" w:rsidR="00725F8C" w:rsidRDefault="00725F8C" w:rsidP="00725F8C">
      <w:pPr>
        <w:pStyle w:val="Heading2"/>
        <w:spacing w:before="0"/>
        <w:rPr>
          <w:rFonts w:ascii="Garamond" w:hAnsi="Garamond"/>
          <w:b w:val="0"/>
          <w:bCs w:val="0"/>
          <w:u w:val="single"/>
        </w:rPr>
      </w:pPr>
      <w:bookmarkStart w:id="46" w:name="_Toc109738080"/>
      <w:bookmarkStart w:id="47" w:name="_Toc109747600"/>
      <w:r w:rsidRPr="00725F8C">
        <w:rPr>
          <w:rFonts w:ascii="Garamond" w:hAnsi="Garamond"/>
          <w:b w:val="0"/>
          <w:bCs w:val="0"/>
          <w:u w:val="single"/>
        </w:rPr>
        <w:t>Black Scholes Model</w:t>
      </w:r>
      <w:r>
        <w:rPr>
          <w:rFonts w:ascii="Garamond" w:hAnsi="Garamond"/>
          <w:b w:val="0"/>
          <w:bCs w:val="0"/>
          <w:u w:val="single"/>
        </w:rPr>
        <w:t>:</w:t>
      </w:r>
      <w:bookmarkEnd w:id="46"/>
      <w:bookmarkEnd w:id="47"/>
    </w:p>
    <w:p w14:paraId="42CC2240" w14:textId="77777777" w:rsidR="00725F8C" w:rsidRPr="00725F8C" w:rsidRDefault="00725F8C" w:rsidP="00725F8C">
      <w:pPr>
        <w:numPr>
          <w:ilvl w:val="0"/>
          <w:numId w:val="5"/>
        </w:numPr>
        <w:shd w:val="clear" w:color="auto" w:fill="FFFFFF"/>
        <w:spacing w:before="100" w:beforeAutospacing="1" w:after="100" w:afterAutospacing="1" w:line="480" w:lineRule="auto"/>
        <w:rPr>
          <w:rFonts w:ascii="Garamond" w:hAnsi="Garamond"/>
        </w:rPr>
      </w:pPr>
      <w:r w:rsidRPr="00725F8C">
        <w:rPr>
          <w:rFonts w:ascii="Garamond" w:hAnsi="Garamond" w:hint="cs"/>
        </w:rPr>
        <w:t>The Black-Scholes model, aka the Black-Scholes-Merton (BSM) model, is a differential equation widely used to price options contracts.</w:t>
      </w:r>
    </w:p>
    <w:p w14:paraId="2C4ADA3A" w14:textId="77777777" w:rsidR="00725F8C" w:rsidRPr="00725F8C" w:rsidRDefault="00725F8C" w:rsidP="00725F8C">
      <w:pPr>
        <w:numPr>
          <w:ilvl w:val="0"/>
          <w:numId w:val="5"/>
        </w:numPr>
        <w:shd w:val="clear" w:color="auto" w:fill="FFFFFF"/>
        <w:spacing w:before="100" w:beforeAutospacing="1" w:after="100" w:afterAutospacing="1" w:line="480" w:lineRule="auto"/>
        <w:rPr>
          <w:rFonts w:ascii="Garamond" w:hAnsi="Garamond"/>
        </w:rPr>
      </w:pPr>
      <w:r w:rsidRPr="00725F8C">
        <w:rPr>
          <w:rFonts w:ascii="Garamond" w:hAnsi="Garamond" w:hint="cs"/>
        </w:rPr>
        <w:t>The Black-Scholes model requires five input variables: the strike price of an option, the current stock price, the time to expiration, the risk-free rate, and the volatility.</w:t>
      </w:r>
    </w:p>
    <w:p w14:paraId="4EA2A8E7" w14:textId="77777777" w:rsidR="00725F8C" w:rsidRPr="00725F8C" w:rsidRDefault="00725F8C" w:rsidP="00725F8C">
      <w:pPr>
        <w:numPr>
          <w:ilvl w:val="0"/>
          <w:numId w:val="5"/>
        </w:numPr>
        <w:shd w:val="clear" w:color="auto" w:fill="FFFFFF"/>
        <w:spacing w:before="100" w:beforeAutospacing="1" w:after="100" w:afterAutospacing="1" w:line="480" w:lineRule="auto"/>
        <w:rPr>
          <w:rFonts w:ascii="Garamond" w:hAnsi="Garamond"/>
        </w:rPr>
      </w:pPr>
      <w:r w:rsidRPr="00725F8C">
        <w:rPr>
          <w:rFonts w:ascii="Garamond" w:hAnsi="Garamond" w:hint="cs"/>
        </w:rPr>
        <w:t>Though usually accurate, the Black-Scholes model makes certain assumptions that can lead to predictions that deviate from the real-world results.</w:t>
      </w:r>
    </w:p>
    <w:p w14:paraId="51368AD8" w14:textId="77777777" w:rsidR="00725F8C" w:rsidRPr="00725F8C" w:rsidRDefault="00725F8C" w:rsidP="00725F8C">
      <w:pPr>
        <w:numPr>
          <w:ilvl w:val="0"/>
          <w:numId w:val="5"/>
        </w:numPr>
        <w:shd w:val="clear" w:color="auto" w:fill="FFFFFF"/>
        <w:spacing w:before="100" w:beforeAutospacing="1" w:line="480" w:lineRule="auto"/>
        <w:rPr>
          <w:rFonts w:ascii="Garamond" w:hAnsi="Garamond"/>
        </w:rPr>
      </w:pPr>
      <w:r w:rsidRPr="00725F8C">
        <w:rPr>
          <w:rFonts w:ascii="Garamond" w:hAnsi="Garamond" w:hint="cs"/>
        </w:rPr>
        <w:t>The standard BSM model is only used to price European options, as it does not take into account that American options could be exercised before the expiration date.</w:t>
      </w:r>
    </w:p>
    <w:p w14:paraId="42D36738" w14:textId="3B93CEFB" w:rsidR="00725F8C" w:rsidRPr="00725F8C" w:rsidRDefault="00725F8C" w:rsidP="00725F8C">
      <w:pPr>
        <w:pStyle w:val="Heading2"/>
        <w:spacing w:before="0"/>
        <w:rPr>
          <w:rFonts w:ascii="Garamond" w:hAnsi="Garamond"/>
          <w:b w:val="0"/>
          <w:bCs w:val="0"/>
          <w:u w:val="single"/>
        </w:rPr>
        <w:sectPr w:rsidR="00725F8C" w:rsidRPr="00725F8C">
          <w:pgSz w:w="12240" w:h="15840"/>
          <w:pgMar w:top="1460" w:right="940" w:bottom="1260" w:left="1160" w:header="0" w:footer="981" w:gutter="0"/>
          <w:cols w:space="720"/>
        </w:sectPr>
      </w:pPr>
    </w:p>
    <w:p w14:paraId="52890144" w14:textId="77777777" w:rsidR="00725F8C" w:rsidRPr="00725F8C" w:rsidRDefault="00725F8C" w:rsidP="00725F8C">
      <w:pPr>
        <w:shd w:val="clear" w:color="auto" w:fill="FFFFFF"/>
        <w:spacing w:before="100" w:beforeAutospacing="1" w:after="100" w:afterAutospacing="1" w:line="480" w:lineRule="auto"/>
        <w:ind w:firstLine="360"/>
        <w:rPr>
          <w:rFonts w:ascii="Garamond" w:hAnsi="Garamond"/>
        </w:rPr>
      </w:pPr>
      <w:bookmarkStart w:id="48" w:name="_bookmark28"/>
      <w:bookmarkEnd w:id="48"/>
      <w:r w:rsidRPr="00725F8C">
        <w:rPr>
          <w:rFonts w:ascii="Garamond" w:hAnsi="Garamond" w:hint="cs"/>
        </w:rPr>
        <w:lastRenderedPageBreak/>
        <w:t>Black-Scholes Assumptions</w:t>
      </w:r>
    </w:p>
    <w:p w14:paraId="10C0EBDE" w14:textId="77777777" w:rsidR="00725F8C" w:rsidRPr="00725F8C" w:rsidRDefault="00725F8C" w:rsidP="00725F8C">
      <w:pPr>
        <w:numPr>
          <w:ilvl w:val="0"/>
          <w:numId w:val="5"/>
        </w:numPr>
        <w:shd w:val="clear" w:color="auto" w:fill="FFFFFF"/>
        <w:spacing w:before="100" w:beforeAutospacing="1" w:after="100" w:afterAutospacing="1" w:line="480" w:lineRule="auto"/>
        <w:rPr>
          <w:rFonts w:ascii="Garamond" w:hAnsi="Garamond"/>
        </w:rPr>
      </w:pPr>
      <w:r w:rsidRPr="00725F8C">
        <w:rPr>
          <w:rFonts w:ascii="Garamond" w:hAnsi="Garamond" w:hint="cs"/>
        </w:rPr>
        <w:t>No dividends are paid out during the life of the option.</w:t>
      </w:r>
    </w:p>
    <w:p w14:paraId="54256D9A" w14:textId="77777777" w:rsidR="00725F8C" w:rsidRPr="00725F8C" w:rsidRDefault="00725F8C" w:rsidP="00725F8C">
      <w:pPr>
        <w:numPr>
          <w:ilvl w:val="0"/>
          <w:numId w:val="5"/>
        </w:numPr>
        <w:shd w:val="clear" w:color="auto" w:fill="FFFFFF"/>
        <w:spacing w:before="100" w:beforeAutospacing="1" w:after="100" w:afterAutospacing="1" w:line="480" w:lineRule="auto"/>
        <w:rPr>
          <w:rFonts w:ascii="Garamond" w:hAnsi="Garamond"/>
        </w:rPr>
      </w:pPr>
      <w:r w:rsidRPr="00725F8C">
        <w:rPr>
          <w:rFonts w:ascii="Garamond" w:hAnsi="Garamond" w:hint="cs"/>
        </w:rPr>
        <w:t>Markets are random (i.e., market movements cannot be predicted).</w:t>
      </w:r>
    </w:p>
    <w:p w14:paraId="3AEA9180" w14:textId="77777777" w:rsidR="00725F8C" w:rsidRPr="00725F8C" w:rsidRDefault="00725F8C" w:rsidP="00725F8C">
      <w:pPr>
        <w:numPr>
          <w:ilvl w:val="0"/>
          <w:numId w:val="5"/>
        </w:numPr>
        <w:shd w:val="clear" w:color="auto" w:fill="FFFFFF"/>
        <w:spacing w:before="100" w:beforeAutospacing="1" w:after="100" w:afterAutospacing="1" w:line="480" w:lineRule="auto"/>
        <w:rPr>
          <w:rFonts w:ascii="Garamond" w:hAnsi="Garamond"/>
        </w:rPr>
      </w:pPr>
      <w:r w:rsidRPr="00725F8C">
        <w:rPr>
          <w:rFonts w:ascii="Garamond" w:hAnsi="Garamond" w:hint="cs"/>
        </w:rPr>
        <w:t>There are no transaction costs in buying the option.</w:t>
      </w:r>
    </w:p>
    <w:p w14:paraId="53DCAC32" w14:textId="3BFA9997" w:rsidR="00725F8C" w:rsidRPr="00725F8C" w:rsidRDefault="00725F8C" w:rsidP="00725F8C">
      <w:pPr>
        <w:numPr>
          <w:ilvl w:val="0"/>
          <w:numId w:val="5"/>
        </w:numPr>
        <w:shd w:val="clear" w:color="auto" w:fill="FFFFFF"/>
        <w:spacing w:before="100" w:beforeAutospacing="1" w:after="100" w:afterAutospacing="1" w:line="480" w:lineRule="auto"/>
        <w:rPr>
          <w:rFonts w:ascii="Garamond" w:hAnsi="Garamond"/>
        </w:rPr>
      </w:pPr>
      <w:r w:rsidRPr="00725F8C">
        <w:rPr>
          <w:rFonts w:ascii="Garamond" w:hAnsi="Garamond" w:hint="cs"/>
        </w:rPr>
        <w:t>The </w:t>
      </w:r>
      <w:hyperlink r:id="rId47" w:history="1">
        <w:r w:rsidRPr="00725F8C">
          <w:rPr>
            <w:rFonts w:ascii="Garamond" w:hAnsi="Garamond" w:hint="cs"/>
          </w:rPr>
          <w:t>risk-free rate</w:t>
        </w:r>
      </w:hyperlink>
      <w:r w:rsidRPr="00725F8C">
        <w:rPr>
          <w:rFonts w:ascii="Garamond" w:hAnsi="Garamond" w:hint="cs"/>
        </w:rPr>
        <w:t> and volatility of the underlying asset are known and constant.</w:t>
      </w:r>
    </w:p>
    <w:p w14:paraId="53C6EC0E" w14:textId="77777777" w:rsidR="00725F8C" w:rsidRPr="00725F8C" w:rsidRDefault="00725F8C" w:rsidP="00725F8C">
      <w:pPr>
        <w:numPr>
          <w:ilvl w:val="0"/>
          <w:numId w:val="5"/>
        </w:numPr>
        <w:shd w:val="clear" w:color="auto" w:fill="FFFFFF"/>
        <w:spacing w:before="100" w:beforeAutospacing="1" w:after="100" w:afterAutospacing="1" w:line="480" w:lineRule="auto"/>
        <w:rPr>
          <w:rFonts w:ascii="Garamond" w:hAnsi="Garamond"/>
        </w:rPr>
      </w:pPr>
      <w:r w:rsidRPr="00725F8C">
        <w:rPr>
          <w:rFonts w:ascii="Garamond" w:hAnsi="Garamond" w:hint="cs"/>
        </w:rPr>
        <w:t>The returns of the underlying asset are normally distributed.</w:t>
      </w:r>
    </w:p>
    <w:p w14:paraId="115AB286" w14:textId="7E8FFDCE" w:rsidR="00725F8C" w:rsidRPr="00725F8C" w:rsidRDefault="00725F8C" w:rsidP="00725F8C">
      <w:pPr>
        <w:numPr>
          <w:ilvl w:val="0"/>
          <w:numId w:val="5"/>
        </w:numPr>
        <w:shd w:val="clear" w:color="auto" w:fill="FFFFFF"/>
        <w:spacing w:before="100" w:beforeAutospacing="1" w:after="100" w:afterAutospacing="1" w:line="480" w:lineRule="auto"/>
        <w:rPr>
          <w:rFonts w:ascii="Garamond" w:hAnsi="Garamond"/>
        </w:rPr>
      </w:pPr>
      <w:r w:rsidRPr="00725F8C">
        <w:rPr>
          <w:rFonts w:ascii="Garamond" w:hAnsi="Garamond" w:hint="cs"/>
        </w:rPr>
        <w:t>The option is </w:t>
      </w:r>
      <w:hyperlink r:id="rId48" w:history="1">
        <w:r w:rsidRPr="00725F8C">
          <w:rPr>
            <w:rFonts w:ascii="Garamond" w:hAnsi="Garamond" w:hint="cs"/>
          </w:rPr>
          <w:t>European</w:t>
        </w:r>
      </w:hyperlink>
      <w:r w:rsidRPr="00725F8C">
        <w:rPr>
          <w:rFonts w:ascii="Garamond" w:hAnsi="Garamond" w:hint="cs"/>
        </w:rPr>
        <w:t> and can only be </w:t>
      </w:r>
      <w:hyperlink r:id="rId49" w:history="1">
        <w:r w:rsidRPr="00725F8C">
          <w:rPr>
            <w:rFonts w:ascii="Garamond" w:hAnsi="Garamond" w:hint="cs"/>
          </w:rPr>
          <w:t>exercised</w:t>
        </w:r>
      </w:hyperlink>
      <w:r w:rsidRPr="00725F8C">
        <w:rPr>
          <w:rFonts w:ascii="Garamond" w:hAnsi="Garamond" w:hint="cs"/>
        </w:rPr>
        <w:t> at expiration.</w:t>
      </w:r>
    </w:p>
    <w:p w14:paraId="3C1F5383" w14:textId="77777777" w:rsidR="00C115E5" w:rsidRDefault="00C115E5" w:rsidP="00C115E5">
      <w:pPr>
        <w:pStyle w:val="BodyText"/>
        <w:spacing w:before="1"/>
        <w:ind w:left="3600" w:right="243" w:firstLine="720"/>
        <w:rPr>
          <w:rFonts w:ascii="Cambria Math" w:eastAsia="Cambria Math" w:hAnsi="Cambria Math"/>
        </w:rPr>
      </w:pPr>
      <w:r>
        <w:rPr>
          <w:rFonts w:ascii="Cambria Math" w:eastAsia="Cambria Math" w:hAnsi="Cambria Math"/>
        </w:rPr>
        <w:t>𝐶</w:t>
      </w:r>
      <w:r>
        <w:rPr>
          <w:rFonts w:ascii="Cambria Math" w:eastAsia="Cambria Math" w:hAnsi="Cambria Math"/>
          <w:spacing w:val="30"/>
        </w:rPr>
        <w:t xml:space="preserve"> </w:t>
      </w:r>
      <w:r>
        <w:rPr>
          <w:rFonts w:ascii="Cambria Math" w:eastAsia="Cambria Math" w:hAnsi="Cambria Math"/>
        </w:rPr>
        <w:t>=</w:t>
      </w:r>
      <w:r>
        <w:rPr>
          <w:rFonts w:ascii="Cambria Math" w:eastAsia="Cambria Math" w:hAnsi="Cambria Math"/>
          <w:spacing w:val="18"/>
        </w:rPr>
        <w:t xml:space="preserve"> </w:t>
      </w:r>
      <w:r>
        <w:rPr>
          <w:rFonts w:ascii="Cambria Math" w:eastAsia="Cambria Math" w:hAnsi="Cambria Math"/>
        </w:rPr>
        <w:t>𝑁</w:t>
      </w:r>
      <w:r>
        <w:rPr>
          <w:rFonts w:ascii="Cambria Math" w:eastAsia="Cambria Math" w:hAnsi="Cambria Math"/>
          <w:position w:val="1"/>
        </w:rPr>
        <w:t>(</w:t>
      </w:r>
      <w:r>
        <w:rPr>
          <w:rFonts w:ascii="Cambria Math" w:eastAsia="Cambria Math" w:hAnsi="Cambria Math"/>
        </w:rPr>
        <w:t>𝑑1</w:t>
      </w:r>
      <w:r>
        <w:rPr>
          <w:rFonts w:ascii="Cambria Math" w:eastAsia="Cambria Math" w:hAnsi="Cambria Math"/>
          <w:position w:val="1"/>
        </w:rPr>
        <w:t>)</w:t>
      </w:r>
      <w:r>
        <w:rPr>
          <w:rFonts w:ascii="Cambria Math" w:eastAsia="Cambria Math" w:hAnsi="Cambria Math"/>
        </w:rPr>
        <w:t>𝑆</w:t>
      </w:r>
      <w:r>
        <w:rPr>
          <w:rFonts w:ascii="Cambria Math" w:eastAsia="Cambria Math" w:hAnsi="Cambria Math"/>
          <w:position w:val="-3"/>
          <w:sz w:val="14"/>
        </w:rPr>
        <w:t>𝑡</w:t>
      </w:r>
      <w:r>
        <w:rPr>
          <w:rFonts w:ascii="Cambria Math" w:eastAsia="Cambria Math" w:hAnsi="Cambria Math"/>
          <w:spacing w:val="3"/>
          <w:position w:val="-3"/>
          <w:sz w:val="14"/>
        </w:rPr>
        <w:t xml:space="preserve"> </w:t>
      </w:r>
      <w:r>
        <w:rPr>
          <w:rFonts w:ascii="Cambria Math" w:eastAsia="Cambria Math" w:hAnsi="Cambria Math"/>
        </w:rPr>
        <w:t>−</w:t>
      </w:r>
      <w:r>
        <w:rPr>
          <w:rFonts w:ascii="Cambria Math" w:eastAsia="Cambria Math" w:hAnsi="Cambria Math"/>
          <w:spacing w:val="8"/>
        </w:rPr>
        <w:t xml:space="preserve"> </w:t>
      </w:r>
      <w:r>
        <w:rPr>
          <w:rFonts w:ascii="Cambria Math" w:eastAsia="Cambria Math" w:hAnsi="Cambria Math"/>
        </w:rPr>
        <w:t>𝑁</w:t>
      </w:r>
      <w:r>
        <w:rPr>
          <w:rFonts w:ascii="Cambria Math" w:eastAsia="Cambria Math" w:hAnsi="Cambria Math"/>
          <w:position w:val="1"/>
        </w:rPr>
        <w:t>(</w:t>
      </w:r>
      <w:r>
        <w:rPr>
          <w:rFonts w:ascii="Cambria Math" w:eastAsia="Cambria Math" w:hAnsi="Cambria Math"/>
        </w:rPr>
        <w:t>𝑑2</w:t>
      </w:r>
      <w:r>
        <w:rPr>
          <w:rFonts w:ascii="Cambria Math" w:eastAsia="Cambria Math" w:hAnsi="Cambria Math"/>
          <w:position w:val="1"/>
        </w:rPr>
        <w:t>)</w:t>
      </w:r>
      <w:r>
        <w:rPr>
          <w:rFonts w:ascii="Cambria Math" w:eastAsia="Cambria Math" w:hAnsi="Cambria Math"/>
        </w:rPr>
        <w:t>𝐾𝑒</w:t>
      </w:r>
      <w:r>
        <w:rPr>
          <w:rFonts w:ascii="Cambria Math" w:eastAsia="Cambria Math" w:hAnsi="Cambria Math"/>
          <w:vertAlign w:val="superscript"/>
        </w:rPr>
        <w:t>−𝑟𝑡</w:t>
      </w:r>
    </w:p>
    <w:p w14:paraId="0A6163C2" w14:textId="77777777" w:rsidR="00C115E5" w:rsidRPr="00C115E5" w:rsidRDefault="00C115E5" w:rsidP="00C115E5">
      <w:pPr>
        <w:spacing w:line="480" w:lineRule="auto"/>
        <w:rPr>
          <w:rFonts w:ascii="Garamond" w:hAnsi="Garamond"/>
        </w:rPr>
      </w:pPr>
    </w:p>
    <w:p w14:paraId="14D0BDD6" w14:textId="28A37081" w:rsidR="00C115E5" w:rsidRPr="00C115E5" w:rsidRDefault="00C115E5" w:rsidP="00C115E5">
      <w:pPr>
        <w:spacing w:line="480" w:lineRule="auto"/>
        <w:ind w:firstLine="720"/>
        <w:rPr>
          <w:rFonts w:ascii="Garamond" w:hAnsi="Garamond"/>
        </w:rPr>
      </w:pPr>
      <w:r w:rsidRPr="00C115E5">
        <w:rPr>
          <w:rFonts w:ascii="Garamond" w:hAnsi="Garamond"/>
        </w:rPr>
        <w:t>Where,</w:t>
      </w:r>
    </w:p>
    <w:p w14:paraId="270F6993" w14:textId="77777777" w:rsidR="00C115E5" w:rsidRPr="00C115E5" w:rsidRDefault="00C115E5" w:rsidP="00C115E5">
      <w:pPr>
        <w:pStyle w:val="ListParagraph"/>
        <w:spacing w:line="480" w:lineRule="auto"/>
        <w:ind w:left="720" w:firstLine="0"/>
        <w:rPr>
          <w:rFonts w:ascii="Garamond" w:hAnsi="Garamond"/>
        </w:rPr>
      </w:pPr>
      <m:oMathPara>
        <m:oMath>
          <m:r>
            <w:rPr>
              <w:rFonts w:ascii="Cambria Math" w:hAnsi="Cambria Math"/>
            </w:rPr>
            <m:t>d1=</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w:rPr>
                      <w:rFonts w:ascii="Cambria Math" w:hAnsi="Cambria Math"/>
                    </w:rPr>
                    <m:t>S</m:t>
                  </m:r>
                </m:num>
                <m:den>
                  <m:r>
                    <w:rPr>
                      <w:rFonts w:ascii="Cambria Math" w:hAnsi="Cambria Math"/>
                    </w:rPr>
                    <m:t>K</m:t>
                  </m:r>
                </m:den>
              </m:f>
              <m:r>
                <w:rPr>
                  <w:rFonts w:ascii="Cambria Math" w:hAnsi="Cambria Math"/>
                </w:rPr>
                <m:t xml:space="preserve">+(r+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)t))/σ</m:t>
              </m:r>
              <m:rad>
                <m:radPr>
                  <m:degHide m:val="1"/>
                  <m:ctrlPr>
                    <w:rPr>
                      <w:rFonts w:ascii="Cambria Math" w:hAnsi="Cambria Math"/>
                      <w:i/>
                    </w:rPr>
                  </m:ctrlPr>
                </m:radPr>
                <m:deg/>
                <m:e>
                  <m:r>
                    <w:rPr>
                      <w:rFonts w:ascii="Cambria Math" w:hAnsi="Cambria Math"/>
                    </w:rPr>
                    <m:t>t</m:t>
                  </m:r>
                </m:e>
              </m:rad>
            </m:e>
          </m:func>
        </m:oMath>
      </m:oMathPara>
    </w:p>
    <w:p w14:paraId="1551F409" w14:textId="77777777" w:rsidR="00C115E5" w:rsidRPr="00C115E5" w:rsidRDefault="00C115E5" w:rsidP="00C115E5">
      <w:pPr>
        <w:pStyle w:val="ListParagraph"/>
        <w:spacing w:line="480" w:lineRule="auto"/>
        <w:ind w:left="720" w:firstLine="0"/>
        <w:rPr>
          <w:rFonts w:ascii="Garamond" w:hAnsi="Garamond"/>
        </w:rPr>
      </w:pPr>
      <m:oMathPara>
        <m:oMath>
          <m:r>
            <w:rPr>
              <w:rFonts w:ascii="Cambria Math" w:hAnsi="Cambria Math"/>
            </w:rPr>
            <m:t>d2=d1- σ√t</m:t>
          </m:r>
        </m:oMath>
      </m:oMathPara>
    </w:p>
    <w:p w14:paraId="34867694" w14:textId="498AA700" w:rsidR="00725F8C" w:rsidRDefault="00C115E5" w:rsidP="00C115E5">
      <w:pPr>
        <w:pStyle w:val="BodyText"/>
        <w:spacing w:before="71" w:line="480" w:lineRule="auto"/>
        <w:ind w:left="280" w:right="529"/>
        <w:jc w:val="both"/>
        <w:rPr>
          <w:rFonts w:ascii="Garamond" w:hAnsi="Garamond"/>
        </w:rPr>
      </w:pPr>
      <w:r>
        <w:rPr>
          <w:rFonts w:ascii="Garamond" w:hAnsi="Garamond"/>
        </w:rPr>
        <w:t>Drawbacks:</w:t>
      </w:r>
    </w:p>
    <w:p w14:paraId="2F9ADE55" w14:textId="7508BF1E" w:rsidR="00C115E5" w:rsidRPr="00C115E5" w:rsidRDefault="00C115E5" w:rsidP="00C115E5">
      <w:pPr>
        <w:pStyle w:val="BodyText"/>
        <w:spacing w:before="71" w:line="480" w:lineRule="auto"/>
        <w:ind w:left="280" w:right="529"/>
        <w:jc w:val="both"/>
        <w:rPr>
          <w:rFonts w:ascii="Garamond" w:hAnsi="Garamond"/>
        </w:rPr>
      </w:pPr>
      <w:r w:rsidRPr="00C115E5">
        <w:rPr>
          <w:rFonts w:ascii="Garamond" w:hAnsi="Garamond"/>
        </w:rPr>
        <w:t>The Black-Scholes model is only used to price European options and does not take into account that U.S. options could be exercised before the expiration date. Moreover, the model assumes dividends and risk-free rates are constant, but this may not be true in reality. The model also assumes </w:t>
      </w:r>
      <w:hyperlink r:id="rId50" w:history="1">
        <w:r w:rsidRPr="00C115E5">
          <w:rPr>
            <w:rFonts w:ascii="Garamond" w:hAnsi="Garamond"/>
          </w:rPr>
          <w:t>volatility remains constant</w:t>
        </w:r>
      </w:hyperlink>
      <w:r w:rsidRPr="00C115E5">
        <w:rPr>
          <w:rFonts w:ascii="Garamond" w:hAnsi="Garamond"/>
        </w:rPr>
        <w:t> over the option's life, which is not the case because volatility fluctuates with the level of supply and demand.</w:t>
      </w:r>
    </w:p>
    <w:p w14:paraId="3ABC3A73" w14:textId="77777777" w:rsidR="00C115E5" w:rsidRPr="00C115E5" w:rsidRDefault="00C115E5" w:rsidP="00C115E5">
      <w:pPr>
        <w:pStyle w:val="BodyText"/>
        <w:spacing w:before="71" w:line="480" w:lineRule="auto"/>
        <w:ind w:left="280" w:right="529"/>
        <w:jc w:val="both"/>
        <w:rPr>
          <w:rFonts w:ascii="Garamond" w:hAnsi="Garamond"/>
        </w:rPr>
      </w:pPr>
    </w:p>
    <w:p w14:paraId="63502ABC" w14:textId="26E5034C" w:rsidR="00C115E5" w:rsidRPr="00C115E5" w:rsidRDefault="00C115E5" w:rsidP="00C115E5">
      <w:pPr>
        <w:pStyle w:val="BodyText"/>
        <w:spacing w:before="71" w:line="480" w:lineRule="auto"/>
        <w:ind w:left="280" w:right="529"/>
        <w:jc w:val="both"/>
        <w:rPr>
          <w:rFonts w:ascii="Garamond" w:hAnsi="Garamond"/>
        </w:rPr>
      </w:pPr>
      <w:r w:rsidRPr="00C115E5">
        <w:rPr>
          <w:rFonts w:ascii="Garamond" w:hAnsi="Garamond"/>
        </w:rPr>
        <w:t xml:space="preserve">Additionally, the other assumptions—that there are no transaction costs or taxes; that the risk-free interest rate is constant for all maturities; that short selling of securities with use of proceeds is </w:t>
      </w:r>
      <w:r w:rsidRPr="00C115E5">
        <w:rPr>
          <w:rFonts w:ascii="Garamond" w:hAnsi="Garamond"/>
        </w:rPr>
        <w:lastRenderedPageBreak/>
        <w:t>permitted; and that there are no risk-less arbitrage opportunities—can lead to prices that deviate from the real world's.</w:t>
      </w:r>
    </w:p>
    <w:p w14:paraId="4B272F79" w14:textId="77777777" w:rsidR="00C115E5" w:rsidRPr="00C115E5" w:rsidRDefault="00C115E5" w:rsidP="004F3E94">
      <w:pPr>
        <w:pStyle w:val="BodyText"/>
        <w:spacing w:before="71" w:line="480" w:lineRule="auto"/>
        <w:ind w:right="529"/>
        <w:jc w:val="both"/>
        <w:rPr>
          <w:rFonts w:ascii="Garamond" w:hAnsi="Garamond"/>
        </w:rPr>
      </w:pPr>
    </w:p>
    <w:p w14:paraId="345956D9" w14:textId="1FDB980D" w:rsidR="00725F8C" w:rsidRDefault="004F3E94" w:rsidP="000B6B68">
      <w:pPr>
        <w:pStyle w:val="Heading2"/>
        <w:spacing w:before="0"/>
        <w:rPr>
          <w:rFonts w:ascii="Garamond" w:hAnsi="Garamond"/>
          <w:b w:val="0"/>
          <w:bCs w:val="0"/>
          <w:u w:val="single"/>
        </w:rPr>
      </w:pPr>
      <w:bookmarkStart w:id="49" w:name="_Toc109747601"/>
      <w:r w:rsidRPr="000B6B68">
        <w:rPr>
          <w:rFonts w:ascii="Garamond" w:hAnsi="Garamond"/>
          <w:b w:val="0"/>
          <w:bCs w:val="0"/>
          <w:u w:val="single"/>
        </w:rPr>
        <w:t>Newton Raphson Method:</w:t>
      </w:r>
      <w:bookmarkEnd w:id="49"/>
    </w:p>
    <w:p w14:paraId="35CEC265" w14:textId="77777777" w:rsidR="000B6B68" w:rsidRPr="000B6B68" w:rsidRDefault="000B6B68" w:rsidP="000B6B68">
      <w:pPr>
        <w:pStyle w:val="Heading2"/>
        <w:spacing w:before="0"/>
        <w:rPr>
          <w:rFonts w:ascii="Garamond" w:hAnsi="Garamond"/>
          <w:b w:val="0"/>
          <w:bCs w:val="0"/>
          <w:u w:val="single"/>
        </w:rPr>
      </w:pPr>
    </w:p>
    <w:p w14:paraId="0369CED0" w14:textId="65908EB3" w:rsidR="004F3E94" w:rsidRDefault="004F3E94" w:rsidP="004F3E94">
      <w:pPr>
        <w:pStyle w:val="BodyText"/>
        <w:spacing w:before="71" w:line="480" w:lineRule="auto"/>
        <w:ind w:left="280" w:right="529"/>
        <w:jc w:val="both"/>
        <w:rPr>
          <w:rFonts w:ascii="Garamond" w:hAnsi="Garamond"/>
        </w:rPr>
      </w:pPr>
      <w:r w:rsidRPr="004F3E94">
        <w:rPr>
          <w:rFonts w:ascii="Garamond" w:hAnsi="Garamond"/>
        </w:rPr>
        <w:t>The Newton-Raphson method, or Newton Method, is a powerful technique for solving equations numerically. Like so much of the differential calculus, it is based on the simple idea of linear approximation. The Newton Method, properly used, usually homes in on a root with devastating efficiency</w:t>
      </w:r>
      <w:r>
        <w:rPr>
          <w:rFonts w:ascii="Garamond" w:hAnsi="Garamond"/>
        </w:rPr>
        <w:t>. We have used Newton Raphson Method to match Implied Volatility.</w:t>
      </w:r>
    </w:p>
    <w:p w14:paraId="2C97F821" w14:textId="4F641583" w:rsidR="004F3E94" w:rsidRDefault="004F3E94" w:rsidP="004F3E94">
      <w:pPr>
        <w:pStyle w:val="BodyText"/>
        <w:spacing w:before="71" w:line="480" w:lineRule="auto"/>
        <w:ind w:left="280" w:right="529"/>
        <w:jc w:val="both"/>
        <w:rPr>
          <w:rFonts w:ascii="Garamond" w:hAnsi="Garamond"/>
        </w:rPr>
      </w:pPr>
      <w:r w:rsidRPr="004F3E94">
        <w:rPr>
          <w:rFonts w:ascii="Garamond" w:hAnsi="Garamond"/>
        </w:rPr>
        <w:t>Let f(x) be a well-behaved function, and let r be a root of the equation f(x) = 0. We start with an estimate x0 of r. From x0, we produce an improved—we hope—estimate x1. From x1, we produce a new estimate x2. From x2, we produce a new estimate x3. We go on until we are ‘close enough’ to r—or until it becomes clear that we are getting nowhere. The above general style of proceeding is called iterative. Of the many iterative root-finding procedures, the Newton-Raphson method, with its combination of simplicity and power, is the most widely used.</w:t>
      </w:r>
    </w:p>
    <w:p w14:paraId="4D9A1742" w14:textId="2DE98AC9" w:rsidR="0090704A" w:rsidRPr="004F3E94" w:rsidRDefault="0090704A" w:rsidP="004F3E94">
      <w:pPr>
        <w:pStyle w:val="BodyText"/>
        <w:spacing w:before="71" w:line="480" w:lineRule="auto"/>
        <w:ind w:left="280" w:right="529"/>
        <w:jc w:val="both"/>
        <w:rPr>
          <w:rFonts w:ascii="Garamond" w:hAnsi="Garamond"/>
        </w:rPr>
      </w:pPr>
    </w:p>
    <w:p w14:paraId="3E68AF98" w14:textId="7BD54410" w:rsidR="004F3E94" w:rsidRDefault="0085569F" w:rsidP="00BC33AC">
      <w:pPr>
        <w:pStyle w:val="Heading2"/>
        <w:rPr>
          <w:rFonts w:ascii="Garamond" w:hAnsi="Garamond"/>
          <w:b w:val="0"/>
          <w:bCs w:val="0"/>
          <w:u w:val="single"/>
        </w:rPr>
      </w:pPr>
      <w:bookmarkStart w:id="50" w:name="_Toc109747602"/>
      <w:r w:rsidRPr="00BC33AC">
        <w:rPr>
          <w:rFonts w:ascii="Garamond" w:hAnsi="Garamond"/>
          <w:b w:val="0"/>
          <w:bCs w:val="0"/>
          <w:u w:val="single"/>
        </w:rPr>
        <w:t>Black Model</w:t>
      </w:r>
      <w:bookmarkEnd w:id="50"/>
    </w:p>
    <w:p w14:paraId="0A9813AD" w14:textId="77777777" w:rsidR="00BC33AC" w:rsidRPr="00BC33AC" w:rsidRDefault="00BC33AC" w:rsidP="00BC33AC">
      <w:pPr>
        <w:pStyle w:val="Heading2"/>
        <w:rPr>
          <w:rFonts w:ascii="Garamond" w:hAnsi="Garamond"/>
          <w:b w:val="0"/>
          <w:bCs w:val="0"/>
          <w:u w:val="single"/>
        </w:rPr>
      </w:pPr>
    </w:p>
    <w:p w14:paraId="1361E7EA" w14:textId="6423C5CF" w:rsidR="0085569F" w:rsidRDefault="0085569F" w:rsidP="0085569F">
      <w:pPr>
        <w:pStyle w:val="BodyText"/>
        <w:spacing w:before="71" w:line="480" w:lineRule="auto"/>
        <w:ind w:left="280" w:right="529"/>
        <w:jc w:val="both"/>
        <w:rPr>
          <w:rFonts w:ascii="Garamond" w:hAnsi="Garamond"/>
        </w:rPr>
      </w:pPr>
      <w:r w:rsidRPr="0085569F">
        <w:rPr>
          <w:rFonts w:ascii="Garamond" w:hAnsi="Garamond" w:hint="cs"/>
        </w:rPr>
        <w:t>Black's Model, sometimes called Black-76, is an adjustment of his earlier and more famous </w:t>
      </w:r>
      <w:hyperlink r:id="rId51" w:history="1">
        <w:r w:rsidRPr="0085569F">
          <w:rPr>
            <w:rFonts w:hint="cs"/>
          </w:rPr>
          <w:t>Black-Scholes</w:t>
        </w:r>
      </w:hyperlink>
      <w:r w:rsidRPr="0085569F">
        <w:rPr>
          <w:rFonts w:ascii="Garamond" w:hAnsi="Garamond" w:hint="cs"/>
        </w:rPr>
        <w:t> options pricing model. Unlike the earlier model, the revised model is useful for valuing options on </w:t>
      </w:r>
      <w:hyperlink r:id="rId52" w:history="1">
        <w:r w:rsidRPr="0085569F">
          <w:rPr>
            <w:rFonts w:hint="cs"/>
          </w:rPr>
          <w:t>futures contracts</w:t>
        </w:r>
      </w:hyperlink>
      <w:r w:rsidRPr="0085569F">
        <w:rPr>
          <w:rFonts w:ascii="Garamond" w:hAnsi="Garamond" w:hint="cs"/>
        </w:rPr>
        <w:t>. Black's Model has also been used in the application of capped variable rate loans and is also applied to price a variety of others derivatives.</w:t>
      </w:r>
    </w:p>
    <w:p w14:paraId="354A9970" w14:textId="77777777" w:rsidR="0085569F" w:rsidRPr="0085569F" w:rsidRDefault="0085569F" w:rsidP="0085569F">
      <w:pPr>
        <w:pStyle w:val="BodyText"/>
        <w:numPr>
          <w:ilvl w:val="0"/>
          <w:numId w:val="7"/>
        </w:numPr>
        <w:spacing w:before="71" w:line="480" w:lineRule="auto"/>
        <w:ind w:right="529"/>
        <w:jc w:val="both"/>
        <w:rPr>
          <w:rFonts w:ascii="Garamond" w:hAnsi="Garamond"/>
        </w:rPr>
      </w:pPr>
      <w:r w:rsidRPr="0085569F">
        <w:rPr>
          <w:rFonts w:ascii="Garamond" w:hAnsi="Garamond" w:hint="cs"/>
        </w:rPr>
        <w:t>Black's Model, also known as the Black 76 Model, is a versatile derivatives pricing model for valuing assets such as options on futures and capped variable rate debt securities.</w:t>
      </w:r>
    </w:p>
    <w:p w14:paraId="09ED3176" w14:textId="77777777" w:rsidR="0085569F" w:rsidRPr="0085569F" w:rsidRDefault="0085569F" w:rsidP="0085569F">
      <w:pPr>
        <w:pStyle w:val="BodyText"/>
        <w:numPr>
          <w:ilvl w:val="0"/>
          <w:numId w:val="7"/>
        </w:numPr>
        <w:spacing w:before="71" w:line="480" w:lineRule="auto"/>
        <w:ind w:right="529"/>
        <w:jc w:val="both"/>
        <w:rPr>
          <w:rFonts w:ascii="Garamond" w:hAnsi="Garamond"/>
        </w:rPr>
      </w:pPr>
      <w:r w:rsidRPr="0085569F">
        <w:rPr>
          <w:rFonts w:ascii="Garamond" w:hAnsi="Garamond" w:hint="cs"/>
        </w:rPr>
        <w:lastRenderedPageBreak/>
        <w:t>The model was developed by Fischer Black by elaborating on the earlier and more well-known Black-Scholes-Merton options pricing formula.</w:t>
      </w:r>
    </w:p>
    <w:p w14:paraId="6B8F3230" w14:textId="77777777" w:rsidR="0085569F" w:rsidRPr="0085569F" w:rsidRDefault="0085569F" w:rsidP="0085569F">
      <w:pPr>
        <w:pStyle w:val="BodyText"/>
        <w:numPr>
          <w:ilvl w:val="0"/>
          <w:numId w:val="7"/>
        </w:numPr>
        <w:spacing w:before="71" w:line="480" w:lineRule="auto"/>
        <w:ind w:right="529"/>
        <w:jc w:val="both"/>
        <w:rPr>
          <w:rFonts w:ascii="Garamond" w:hAnsi="Garamond"/>
        </w:rPr>
      </w:pPr>
      <w:r w:rsidRPr="0085569F">
        <w:rPr>
          <w:rFonts w:ascii="Garamond" w:hAnsi="Garamond" w:hint="cs"/>
        </w:rPr>
        <w:t>Like other financial models, Black 76 relies on several assumptions, such as a log-normal distribution of prices and zero trading costs - some of which are more realistic than others.</w:t>
      </w:r>
    </w:p>
    <w:p w14:paraId="4EA6887F" w14:textId="1FE2DB8E" w:rsidR="0085569F" w:rsidRDefault="0085569F" w:rsidP="0085569F">
      <w:pPr>
        <w:pStyle w:val="BodyText"/>
        <w:spacing w:before="71" w:line="480" w:lineRule="auto"/>
        <w:ind w:left="280" w:right="529"/>
        <w:jc w:val="both"/>
        <w:rPr>
          <w:rFonts w:ascii="Garamond" w:hAnsi="Garamond"/>
        </w:rPr>
      </w:pPr>
      <w:r>
        <w:rPr>
          <w:rFonts w:ascii="Garamond" w:hAnsi="Garamond"/>
        </w:rPr>
        <w:t>Assumptions:</w:t>
      </w:r>
    </w:p>
    <w:p w14:paraId="36D699DE" w14:textId="737E1BC1" w:rsidR="0085569F" w:rsidRDefault="0085569F" w:rsidP="0085569F">
      <w:pPr>
        <w:pStyle w:val="BodyText"/>
        <w:spacing w:before="71" w:line="480" w:lineRule="auto"/>
        <w:ind w:left="280" w:right="529"/>
        <w:jc w:val="both"/>
        <w:rPr>
          <w:rFonts w:ascii="Garamond" w:hAnsi="Garamond"/>
        </w:rPr>
      </w:pPr>
      <w:r w:rsidRPr="0085569F">
        <w:rPr>
          <w:rFonts w:ascii="Garamond" w:hAnsi="Garamond" w:hint="cs"/>
        </w:rPr>
        <w:t>Black’s 76 model makes several assumptions, including that future prices, are log-normally distributed and that the expected change in futures price is zero. One of the key differences between his 1976 model and the Black-Scholes model (which assumes a known risk-free interest rate, options that can only be exercised at maturity, no commissions and that volatility is held constant), is that his revised model uses forward prices to model the value of a futures option at maturity versus the spot prices Black-Scholes used. It also assumes that volatility is dependent on time, rather than being constant.</w:t>
      </w:r>
    </w:p>
    <w:p w14:paraId="47FBBA0B" w14:textId="77777777" w:rsidR="0090704A" w:rsidRPr="0085569F" w:rsidRDefault="0090704A" w:rsidP="0085569F">
      <w:pPr>
        <w:pStyle w:val="BodyText"/>
        <w:spacing w:before="71" w:line="480" w:lineRule="auto"/>
        <w:ind w:left="280" w:right="529"/>
        <w:jc w:val="both"/>
        <w:rPr>
          <w:rFonts w:ascii="Garamond" w:hAnsi="Garamond"/>
        </w:rPr>
      </w:pPr>
    </w:p>
    <w:p w14:paraId="61D9AFD0" w14:textId="1BFAE186" w:rsidR="0085569F" w:rsidRDefault="003F5E3E" w:rsidP="00BC33AC">
      <w:pPr>
        <w:pStyle w:val="Heading2"/>
        <w:rPr>
          <w:rFonts w:ascii="Garamond" w:hAnsi="Garamond"/>
          <w:b w:val="0"/>
          <w:bCs w:val="0"/>
          <w:u w:val="single"/>
        </w:rPr>
      </w:pPr>
      <w:bookmarkStart w:id="51" w:name="_Toc109747603"/>
      <w:r w:rsidRPr="00BC33AC">
        <w:rPr>
          <w:rFonts w:ascii="Garamond" w:hAnsi="Garamond"/>
          <w:b w:val="0"/>
          <w:bCs w:val="0"/>
          <w:u w:val="single"/>
        </w:rPr>
        <w:t>Volatility Smile</w:t>
      </w:r>
      <w:bookmarkEnd w:id="51"/>
    </w:p>
    <w:p w14:paraId="6C1997F8" w14:textId="77777777" w:rsidR="00BC33AC" w:rsidRPr="00BC33AC" w:rsidRDefault="00BC33AC" w:rsidP="00BC33AC">
      <w:pPr>
        <w:pStyle w:val="Heading2"/>
        <w:rPr>
          <w:rFonts w:ascii="Garamond" w:hAnsi="Garamond"/>
          <w:b w:val="0"/>
          <w:bCs w:val="0"/>
          <w:u w:val="single"/>
        </w:rPr>
      </w:pPr>
    </w:p>
    <w:p w14:paraId="09E5DF0E" w14:textId="743A1E7D" w:rsidR="003F5E3E" w:rsidRPr="003F5E3E" w:rsidRDefault="003F5E3E" w:rsidP="003F5E3E">
      <w:pPr>
        <w:pStyle w:val="BodyText"/>
        <w:spacing w:before="71" w:line="480" w:lineRule="auto"/>
        <w:ind w:left="280" w:right="529"/>
        <w:jc w:val="both"/>
        <w:rPr>
          <w:rFonts w:ascii="Garamond" w:hAnsi="Garamond"/>
        </w:rPr>
      </w:pPr>
      <w:r w:rsidRPr="003F5E3E">
        <w:rPr>
          <w:rFonts w:ascii="Garamond" w:hAnsi="Garamond" w:hint="cs"/>
        </w:rPr>
        <w:t>A </w:t>
      </w:r>
      <w:hyperlink r:id="rId53" w:history="1">
        <w:r w:rsidRPr="003F5E3E">
          <w:rPr>
            <w:rFonts w:ascii="Garamond" w:hAnsi="Garamond" w:hint="cs"/>
          </w:rPr>
          <w:t>volatility smile</w:t>
        </w:r>
      </w:hyperlink>
      <w:r w:rsidRPr="003F5E3E">
        <w:rPr>
          <w:rFonts w:ascii="Garamond" w:hAnsi="Garamond" w:hint="cs"/>
        </w:rPr>
        <w:t> is a geographical pattern of </w:t>
      </w:r>
      <w:hyperlink r:id="rId54" w:history="1">
        <w:r w:rsidRPr="003F5E3E">
          <w:rPr>
            <w:rFonts w:ascii="Garamond" w:hAnsi="Garamond" w:hint="cs"/>
          </w:rPr>
          <w:t>implied volatility</w:t>
        </w:r>
      </w:hyperlink>
      <w:r w:rsidRPr="003F5E3E">
        <w:rPr>
          <w:rFonts w:ascii="Garamond" w:hAnsi="Garamond" w:hint="cs"/>
        </w:rPr>
        <w:t> for a series of options that has the same expiration date. When plotted against strike prices, these implied volatilities can create a line that slopes upward on either end; hence the term "smile." Volatility smiles should never occur based on standard Black-Scholes option theory, which normally requires a completely flat volatility curve. The first notable volatility smile was seen following the 1987 </w:t>
      </w:r>
      <w:hyperlink r:id="rId55" w:history="1">
        <w:r w:rsidRPr="003F5E3E">
          <w:rPr>
            <w:rFonts w:ascii="Garamond" w:hAnsi="Garamond" w:hint="cs"/>
          </w:rPr>
          <w:t>stock market</w:t>
        </w:r>
      </w:hyperlink>
      <w:r w:rsidRPr="003F5E3E">
        <w:rPr>
          <w:rFonts w:ascii="Garamond" w:hAnsi="Garamond" w:hint="cs"/>
        </w:rPr>
        <w:t> crash.</w:t>
      </w:r>
    </w:p>
    <w:p w14:paraId="52AAC752" w14:textId="231F33E9" w:rsidR="003F5E3E" w:rsidRPr="003F5E3E" w:rsidRDefault="003F5E3E" w:rsidP="003F5E3E">
      <w:pPr>
        <w:pStyle w:val="BodyText"/>
        <w:spacing w:before="71" w:line="480" w:lineRule="auto"/>
        <w:ind w:left="280" w:right="529"/>
        <w:jc w:val="both"/>
        <w:rPr>
          <w:rFonts w:ascii="Garamond" w:hAnsi="Garamond"/>
        </w:rPr>
      </w:pPr>
      <w:r w:rsidRPr="003F5E3E">
        <w:rPr>
          <w:rFonts w:ascii="Garamond" w:hAnsi="Garamond" w:hint="cs"/>
        </w:rPr>
        <w:t>The </w:t>
      </w:r>
      <w:hyperlink r:id="rId56" w:history="1">
        <w:r w:rsidRPr="003F5E3E">
          <w:rPr>
            <w:rFonts w:ascii="Garamond" w:hAnsi="Garamond" w:hint="cs"/>
          </w:rPr>
          <w:t>pricing of options</w:t>
        </w:r>
      </w:hyperlink>
      <w:r w:rsidRPr="003F5E3E">
        <w:rPr>
          <w:rFonts w:ascii="Garamond" w:hAnsi="Garamond" w:hint="cs"/>
        </w:rPr>
        <w:t> is more complicated than the pricing of stocks or commodities, and this is well-reflected in a volatility smile. Three main factors make up an option's value: </w:t>
      </w:r>
      <w:hyperlink r:id="rId57" w:history="1">
        <w:r w:rsidRPr="003F5E3E">
          <w:rPr>
            <w:rFonts w:ascii="Garamond" w:hAnsi="Garamond" w:hint="cs"/>
          </w:rPr>
          <w:t>strike price</w:t>
        </w:r>
      </w:hyperlink>
      <w:r w:rsidRPr="003F5E3E">
        <w:rPr>
          <w:rFonts w:ascii="Garamond" w:hAnsi="Garamond" w:hint="cs"/>
        </w:rPr>
        <w:t> relative to the </w:t>
      </w:r>
      <w:hyperlink r:id="rId58" w:history="1">
        <w:r w:rsidRPr="003F5E3E">
          <w:rPr>
            <w:rFonts w:ascii="Garamond" w:hAnsi="Garamond" w:hint="cs"/>
          </w:rPr>
          <w:t>underlying asset</w:t>
        </w:r>
      </w:hyperlink>
      <w:r w:rsidRPr="003F5E3E">
        <w:rPr>
          <w:rFonts w:ascii="Garamond" w:hAnsi="Garamond" w:hint="cs"/>
        </w:rPr>
        <w:t xml:space="preserve">; the time until expiration, or expiry; and the expected volatility in the underlying asset during the life of the option. Most option valuations rely on the concept of implied </w:t>
      </w:r>
      <w:r w:rsidRPr="003F5E3E">
        <w:rPr>
          <w:rFonts w:ascii="Garamond" w:hAnsi="Garamond" w:hint="cs"/>
        </w:rPr>
        <w:lastRenderedPageBreak/>
        <w:t>volatility, which assumes the same level of volatility exists for all options of the same asset with the same expiry.</w:t>
      </w:r>
    </w:p>
    <w:p w14:paraId="0CE59183" w14:textId="77777777" w:rsidR="003F5E3E" w:rsidRDefault="003F5E3E" w:rsidP="003F5E3E">
      <w:pPr>
        <w:pStyle w:val="BodyText"/>
        <w:spacing w:before="71" w:line="480" w:lineRule="auto"/>
        <w:ind w:left="280" w:right="529"/>
        <w:jc w:val="both"/>
        <w:rPr>
          <w:rFonts w:ascii="Garamond" w:hAnsi="Garamond"/>
        </w:rPr>
      </w:pPr>
    </w:p>
    <w:p w14:paraId="235D54F7" w14:textId="1F1D0673" w:rsidR="003F5E3E" w:rsidRDefault="003F5E3E" w:rsidP="003F5E3E">
      <w:pPr>
        <w:pStyle w:val="BodyText"/>
        <w:spacing w:before="71" w:line="480" w:lineRule="auto"/>
        <w:ind w:left="280" w:right="529"/>
        <w:jc w:val="both"/>
        <w:rPr>
          <w:rFonts w:ascii="Garamond" w:hAnsi="Garamond"/>
        </w:rPr>
      </w:pPr>
      <w:r w:rsidRPr="003F5E3E">
        <w:rPr>
          <w:rFonts w:ascii="Garamond" w:hAnsi="Garamond" w:hint="cs"/>
        </w:rPr>
        <w:t>Several hypotheses explain the existence of volatility smiles. The simplest and most obvious explanation is that demand is greater for options that are in-the-money or out-of-the-money as opposed to at-the-money options. Others suggest that better-developed options models have led to out-of-the-money options becoming priced more expensively to account for risk of extreme market crashes or </w:t>
      </w:r>
      <w:hyperlink r:id="rId59" w:history="1">
        <w:r w:rsidRPr="003F5E3E">
          <w:rPr>
            <w:rFonts w:ascii="Garamond" w:hAnsi="Garamond" w:hint="cs"/>
          </w:rPr>
          <w:t>black swans</w:t>
        </w:r>
      </w:hyperlink>
      <w:r w:rsidRPr="003F5E3E">
        <w:rPr>
          <w:rFonts w:ascii="Garamond" w:hAnsi="Garamond" w:hint="cs"/>
        </w:rPr>
        <w:t>. This calls into question any investing strategy that relies too heavily on implied volatility from the </w:t>
      </w:r>
      <w:hyperlink r:id="rId60" w:history="1">
        <w:r w:rsidRPr="003F5E3E">
          <w:rPr>
            <w:rFonts w:ascii="Garamond" w:hAnsi="Garamond" w:hint="cs"/>
          </w:rPr>
          <w:t>Black-Scholes model</w:t>
        </w:r>
      </w:hyperlink>
      <w:r w:rsidRPr="003F5E3E">
        <w:rPr>
          <w:rFonts w:ascii="Garamond" w:hAnsi="Garamond" w:hint="cs"/>
        </w:rPr>
        <w:t>, particularly with the </w:t>
      </w:r>
      <w:hyperlink r:id="rId61" w:history="1">
        <w:r w:rsidRPr="003F5E3E">
          <w:rPr>
            <w:rFonts w:ascii="Garamond" w:hAnsi="Garamond" w:hint="cs"/>
          </w:rPr>
          <w:t>valuation</w:t>
        </w:r>
      </w:hyperlink>
      <w:r w:rsidRPr="003F5E3E">
        <w:rPr>
          <w:rFonts w:ascii="Garamond" w:hAnsi="Garamond" w:hint="cs"/>
        </w:rPr>
        <w:t> of downside puts that are far away from the money.</w:t>
      </w:r>
    </w:p>
    <w:p w14:paraId="378D2413" w14:textId="77777777" w:rsidR="0090704A" w:rsidRDefault="0090704A" w:rsidP="003F5E3E">
      <w:pPr>
        <w:pStyle w:val="BodyText"/>
        <w:spacing w:before="71" w:line="480" w:lineRule="auto"/>
        <w:ind w:left="280" w:right="529"/>
        <w:jc w:val="both"/>
        <w:rPr>
          <w:rFonts w:ascii="Garamond" w:hAnsi="Garamond"/>
        </w:rPr>
      </w:pPr>
    </w:p>
    <w:p w14:paraId="0CCF4254" w14:textId="10C2AB0E" w:rsidR="003F5E3E" w:rsidRDefault="003F5E3E" w:rsidP="00BC33AC">
      <w:pPr>
        <w:pStyle w:val="Heading2"/>
        <w:rPr>
          <w:rFonts w:ascii="Garamond" w:hAnsi="Garamond"/>
          <w:b w:val="0"/>
          <w:bCs w:val="0"/>
          <w:u w:val="single"/>
        </w:rPr>
      </w:pPr>
      <w:bookmarkStart w:id="52" w:name="_Toc109747604"/>
      <w:r w:rsidRPr="00BC33AC">
        <w:rPr>
          <w:rFonts w:ascii="Garamond" w:hAnsi="Garamond"/>
          <w:b w:val="0"/>
          <w:bCs w:val="0"/>
          <w:u w:val="single"/>
        </w:rPr>
        <w:t>Monte Carlo Simulation</w:t>
      </w:r>
      <w:bookmarkEnd w:id="52"/>
    </w:p>
    <w:p w14:paraId="12D58424" w14:textId="77777777" w:rsidR="00BC33AC" w:rsidRPr="00BC33AC" w:rsidRDefault="00BC33AC" w:rsidP="00BC33AC">
      <w:pPr>
        <w:pStyle w:val="Heading2"/>
        <w:rPr>
          <w:rFonts w:ascii="Garamond" w:hAnsi="Garamond"/>
          <w:b w:val="0"/>
          <w:bCs w:val="0"/>
          <w:u w:val="single"/>
        </w:rPr>
      </w:pPr>
    </w:p>
    <w:p w14:paraId="3C6CD5B8" w14:textId="3CADAC84" w:rsidR="003F5E3E" w:rsidRDefault="003F5E3E" w:rsidP="003F5E3E">
      <w:pPr>
        <w:pStyle w:val="BodyText"/>
        <w:spacing w:before="71" w:line="480" w:lineRule="auto"/>
        <w:ind w:left="280" w:right="529"/>
        <w:jc w:val="both"/>
        <w:rPr>
          <w:rFonts w:ascii="Garamond" w:hAnsi="Garamond"/>
        </w:rPr>
      </w:pPr>
      <w:r w:rsidRPr="003F5E3E">
        <w:rPr>
          <w:rFonts w:ascii="Garamond" w:hAnsi="Garamond"/>
        </w:rPr>
        <w:t>Monte Carlo methods can be used in finance to analyse the value of an option with multiple sources of uncertainty. First, the price of the underlying asset is simulated by random number generation for a number of paths or trajectories. After repeatedly simulating the trajectories and computing appropriate averages, the estimated price of options can be obtained, which is consistent with the analytical results from Black-Scholes model.</w:t>
      </w:r>
    </w:p>
    <w:p w14:paraId="6DC025F5" w14:textId="77777777" w:rsidR="0090704A" w:rsidRPr="003F5E3E" w:rsidRDefault="0090704A" w:rsidP="003F5E3E">
      <w:pPr>
        <w:pStyle w:val="BodyText"/>
        <w:spacing w:before="71" w:line="480" w:lineRule="auto"/>
        <w:ind w:left="280" w:right="529"/>
        <w:jc w:val="both"/>
        <w:rPr>
          <w:rFonts w:ascii="Garamond" w:hAnsi="Garamond"/>
        </w:rPr>
      </w:pPr>
    </w:p>
    <w:p w14:paraId="364FBC74" w14:textId="16B60843" w:rsidR="003F5E3E" w:rsidRDefault="003F5E3E" w:rsidP="008B7637">
      <w:pPr>
        <w:pStyle w:val="Heading2"/>
        <w:rPr>
          <w:rFonts w:ascii="Garamond" w:hAnsi="Garamond"/>
          <w:b w:val="0"/>
          <w:bCs w:val="0"/>
          <w:u w:val="single"/>
        </w:rPr>
      </w:pPr>
      <w:bookmarkStart w:id="53" w:name="_Toc109747605"/>
      <w:r w:rsidRPr="008B7637">
        <w:rPr>
          <w:rFonts w:ascii="Garamond" w:hAnsi="Garamond"/>
          <w:b w:val="0"/>
          <w:bCs w:val="0"/>
          <w:u w:val="single"/>
        </w:rPr>
        <w:t>Heston Model</w:t>
      </w:r>
      <w:bookmarkEnd w:id="53"/>
    </w:p>
    <w:p w14:paraId="3621BCE6" w14:textId="77777777" w:rsidR="008B7637" w:rsidRPr="008B7637" w:rsidRDefault="008B7637" w:rsidP="008B7637">
      <w:pPr>
        <w:pStyle w:val="Heading2"/>
        <w:rPr>
          <w:rFonts w:ascii="Garamond" w:hAnsi="Garamond"/>
          <w:b w:val="0"/>
          <w:bCs w:val="0"/>
          <w:u w:val="single"/>
        </w:rPr>
      </w:pPr>
    </w:p>
    <w:p w14:paraId="491C9A54" w14:textId="293F5BFF" w:rsidR="003F5E3E" w:rsidRPr="003F5E3E" w:rsidRDefault="003F5E3E" w:rsidP="003F5E3E">
      <w:pPr>
        <w:pStyle w:val="BodyText"/>
        <w:spacing w:before="71" w:line="480" w:lineRule="auto"/>
        <w:ind w:left="280" w:right="529"/>
        <w:jc w:val="both"/>
        <w:rPr>
          <w:rFonts w:ascii="Garamond" w:hAnsi="Garamond"/>
        </w:rPr>
      </w:pPr>
      <w:r w:rsidRPr="003F5E3E">
        <w:rPr>
          <w:rFonts w:ascii="Garamond" w:hAnsi="Garamond" w:hint="cs"/>
        </w:rPr>
        <w:t>The Heston Model, developed by associate finance professor Steven Heston in 1993, is an option pricing model that can be used for pricing </w:t>
      </w:r>
      <w:hyperlink r:id="rId62" w:history="1">
        <w:r w:rsidRPr="003F5E3E">
          <w:rPr>
            <w:rFonts w:ascii="Garamond" w:hAnsi="Garamond" w:hint="cs"/>
          </w:rPr>
          <w:t>options</w:t>
        </w:r>
      </w:hyperlink>
      <w:r w:rsidRPr="003F5E3E">
        <w:rPr>
          <w:rFonts w:ascii="Garamond" w:hAnsi="Garamond" w:hint="cs"/>
        </w:rPr>
        <w:t> on various securities. It is comparable to the more popular </w:t>
      </w:r>
      <w:hyperlink r:id="rId63" w:history="1">
        <w:r w:rsidRPr="003F5E3E">
          <w:rPr>
            <w:rFonts w:ascii="Garamond" w:hAnsi="Garamond" w:hint="cs"/>
          </w:rPr>
          <w:t>Black-Scholes option pricing model</w:t>
        </w:r>
      </w:hyperlink>
      <w:r w:rsidRPr="003F5E3E">
        <w:rPr>
          <w:rFonts w:ascii="Garamond" w:hAnsi="Garamond" w:hint="cs"/>
        </w:rPr>
        <w:t>.</w:t>
      </w:r>
    </w:p>
    <w:p w14:paraId="69595936" w14:textId="01D870CF" w:rsidR="003F5E3E" w:rsidRPr="003F5E3E" w:rsidRDefault="003F5E3E" w:rsidP="003F5E3E">
      <w:pPr>
        <w:pStyle w:val="BodyText"/>
        <w:spacing w:before="71" w:line="480" w:lineRule="auto"/>
        <w:ind w:left="280" w:right="529"/>
        <w:jc w:val="both"/>
        <w:rPr>
          <w:rFonts w:ascii="Garamond" w:hAnsi="Garamond"/>
        </w:rPr>
      </w:pPr>
      <w:r w:rsidRPr="003F5E3E">
        <w:rPr>
          <w:rFonts w:ascii="Garamond" w:hAnsi="Garamond" w:hint="cs"/>
        </w:rPr>
        <w:lastRenderedPageBreak/>
        <w:t xml:space="preserve">Overall, option pricing models are used by advanced investors to estimate and gauge the price of a particular option, trading on an underlying security in the financial marketplace. Options, just like their underlying security, will have prices that change throughout the trading day. Option pricing models seek to </w:t>
      </w:r>
      <w:r w:rsidRPr="003F5E3E">
        <w:rPr>
          <w:rFonts w:ascii="Garamond" w:hAnsi="Garamond"/>
        </w:rPr>
        <w:t>analyse</w:t>
      </w:r>
      <w:r w:rsidRPr="003F5E3E">
        <w:rPr>
          <w:rFonts w:ascii="Garamond" w:hAnsi="Garamond" w:hint="cs"/>
        </w:rPr>
        <w:t xml:space="preserve"> and integrate the variables that cause fluctuation of option prices in order to identify the best option price for investment.</w:t>
      </w:r>
    </w:p>
    <w:p w14:paraId="7030AA24" w14:textId="77777777" w:rsidR="003F5E3E" w:rsidRDefault="003F5E3E" w:rsidP="003F5E3E">
      <w:pPr>
        <w:pStyle w:val="BodyText"/>
        <w:spacing w:before="71" w:line="480" w:lineRule="auto"/>
        <w:ind w:left="280" w:right="529"/>
        <w:jc w:val="both"/>
        <w:rPr>
          <w:rFonts w:ascii="Garamond" w:hAnsi="Garamond"/>
        </w:rPr>
      </w:pPr>
    </w:p>
    <w:p w14:paraId="23C05E83" w14:textId="1DD70A0E" w:rsidR="003F5E3E" w:rsidRDefault="003F5E3E" w:rsidP="003F5E3E">
      <w:pPr>
        <w:pStyle w:val="BodyText"/>
        <w:spacing w:before="71" w:line="480" w:lineRule="auto"/>
        <w:ind w:left="280" w:right="529"/>
        <w:jc w:val="both"/>
        <w:rPr>
          <w:rFonts w:ascii="Garamond" w:hAnsi="Garamond"/>
        </w:rPr>
      </w:pPr>
      <w:r w:rsidRPr="003F5E3E">
        <w:rPr>
          <w:rFonts w:ascii="Garamond" w:hAnsi="Garamond" w:hint="cs"/>
        </w:rPr>
        <w:t>As a </w:t>
      </w:r>
      <w:hyperlink r:id="rId64" w:history="1">
        <w:r w:rsidRPr="003F5E3E">
          <w:rPr>
            <w:rFonts w:ascii="Garamond" w:hAnsi="Garamond" w:hint="cs"/>
          </w:rPr>
          <w:t>stochastic volatility</w:t>
        </w:r>
      </w:hyperlink>
      <w:r w:rsidRPr="003F5E3E">
        <w:rPr>
          <w:rFonts w:ascii="Garamond" w:hAnsi="Garamond" w:hint="cs"/>
        </w:rPr>
        <w:t> model, the Heston Model uses statistical methods to calculate and forecast option pricing with the assumption that volatility is arbitrary. The assumption that volatility is arbitrary, rather than constant, is the key factor that makes stochastic volatility models unique. Other types of stochastic volatility models include the SABR model, the Chen model, and the </w:t>
      </w:r>
      <w:hyperlink r:id="rId65" w:history="1">
        <w:r w:rsidRPr="003F5E3E">
          <w:rPr>
            <w:rFonts w:ascii="Garamond" w:hAnsi="Garamond" w:hint="cs"/>
          </w:rPr>
          <w:t>GARCH</w:t>
        </w:r>
      </w:hyperlink>
      <w:r w:rsidRPr="003F5E3E">
        <w:rPr>
          <w:rFonts w:ascii="Garamond" w:hAnsi="Garamond" w:hint="cs"/>
        </w:rPr>
        <w:t> model.</w:t>
      </w:r>
    </w:p>
    <w:p w14:paraId="42252EA8" w14:textId="77777777" w:rsidR="003F5E3E" w:rsidRDefault="003F5E3E" w:rsidP="003F5E3E">
      <w:pPr>
        <w:pStyle w:val="BodyText"/>
        <w:spacing w:before="71" w:line="480" w:lineRule="auto"/>
        <w:ind w:left="280" w:right="529"/>
        <w:jc w:val="both"/>
        <w:rPr>
          <w:rFonts w:ascii="Garamond" w:hAnsi="Garamond"/>
        </w:rPr>
      </w:pPr>
    </w:p>
    <w:p w14:paraId="44D32834" w14:textId="577BC443" w:rsidR="003F5E3E" w:rsidRDefault="003F5E3E" w:rsidP="003F5E3E">
      <w:pPr>
        <w:pStyle w:val="BodyText"/>
        <w:spacing w:before="71" w:line="480" w:lineRule="auto"/>
        <w:ind w:left="280" w:right="529"/>
        <w:jc w:val="both"/>
        <w:rPr>
          <w:rFonts w:ascii="Garamond" w:hAnsi="Garamond"/>
        </w:rPr>
      </w:pPr>
      <w:r>
        <w:rPr>
          <w:rFonts w:ascii="Garamond" w:hAnsi="Garamond"/>
        </w:rPr>
        <w:t>Differences:</w:t>
      </w:r>
    </w:p>
    <w:p w14:paraId="5173832A" w14:textId="77777777" w:rsidR="003F5E3E" w:rsidRDefault="003F5E3E" w:rsidP="003F5E3E">
      <w:pPr>
        <w:pStyle w:val="BodyText"/>
        <w:spacing w:before="71" w:line="480" w:lineRule="auto"/>
        <w:ind w:left="280" w:right="529"/>
        <w:jc w:val="both"/>
        <w:rPr>
          <w:rFonts w:ascii="Garamond" w:hAnsi="Garamond"/>
        </w:rPr>
      </w:pPr>
    </w:p>
    <w:p w14:paraId="7B8EDD31" w14:textId="5D16DEF0" w:rsidR="003F5E3E" w:rsidRPr="003F5E3E" w:rsidRDefault="003F5E3E" w:rsidP="003F5E3E">
      <w:pPr>
        <w:pStyle w:val="BodyText"/>
        <w:spacing w:before="71" w:line="480" w:lineRule="auto"/>
        <w:ind w:left="280" w:right="529"/>
        <w:jc w:val="both"/>
        <w:rPr>
          <w:rFonts w:ascii="Garamond" w:hAnsi="Garamond"/>
        </w:rPr>
      </w:pPr>
      <w:r w:rsidRPr="003F5E3E">
        <w:rPr>
          <w:rFonts w:ascii="Garamond" w:hAnsi="Garamond" w:hint="cs"/>
        </w:rPr>
        <w:t>The Heston Model has characteristics that distinguish it from other stochastic volatility models, namely:</w:t>
      </w:r>
    </w:p>
    <w:p w14:paraId="32C892B1" w14:textId="77777777" w:rsidR="003F5E3E" w:rsidRPr="003F5E3E" w:rsidRDefault="003F5E3E" w:rsidP="003F5E3E">
      <w:pPr>
        <w:pStyle w:val="BodyText"/>
        <w:numPr>
          <w:ilvl w:val="0"/>
          <w:numId w:val="8"/>
        </w:numPr>
        <w:spacing w:before="71" w:line="480" w:lineRule="auto"/>
        <w:ind w:right="529"/>
        <w:jc w:val="both"/>
        <w:rPr>
          <w:rFonts w:ascii="Garamond" w:hAnsi="Garamond"/>
        </w:rPr>
      </w:pPr>
      <w:r w:rsidRPr="003F5E3E">
        <w:rPr>
          <w:rFonts w:ascii="Garamond" w:hAnsi="Garamond" w:hint="cs"/>
        </w:rPr>
        <w:t>It factors in a possible correlation between a stock's price and its volatility.</w:t>
      </w:r>
    </w:p>
    <w:p w14:paraId="53B06DBC" w14:textId="77777777" w:rsidR="003F5E3E" w:rsidRPr="003F5E3E" w:rsidRDefault="003F5E3E" w:rsidP="003F5E3E">
      <w:pPr>
        <w:pStyle w:val="BodyText"/>
        <w:numPr>
          <w:ilvl w:val="0"/>
          <w:numId w:val="8"/>
        </w:numPr>
        <w:spacing w:before="71" w:line="480" w:lineRule="auto"/>
        <w:ind w:right="529"/>
        <w:jc w:val="both"/>
        <w:rPr>
          <w:rFonts w:ascii="Garamond" w:hAnsi="Garamond"/>
        </w:rPr>
      </w:pPr>
      <w:r w:rsidRPr="003F5E3E">
        <w:rPr>
          <w:rFonts w:ascii="Garamond" w:hAnsi="Garamond" w:hint="cs"/>
        </w:rPr>
        <w:t>It conveys volatility as reverting to the mean.</w:t>
      </w:r>
    </w:p>
    <w:p w14:paraId="326EB28B" w14:textId="77777777" w:rsidR="003F5E3E" w:rsidRPr="003F5E3E" w:rsidRDefault="003F5E3E" w:rsidP="003F5E3E">
      <w:pPr>
        <w:pStyle w:val="BodyText"/>
        <w:numPr>
          <w:ilvl w:val="0"/>
          <w:numId w:val="8"/>
        </w:numPr>
        <w:spacing w:before="71" w:line="480" w:lineRule="auto"/>
        <w:ind w:right="529"/>
        <w:jc w:val="both"/>
        <w:rPr>
          <w:rFonts w:ascii="Garamond" w:hAnsi="Garamond"/>
        </w:rPr>
      </w:pPr>
      <w:r w:rsidRPr="003F5E3E">
        <w:rPr>
          <w:rFonts w:ascii="Garamond" w:hAnsi="Garamond" w:hint="cs"/>
        </w:rPr>
        <w:t>It gives a closed-form solution, meaning that the answer is derived from an accepted set of mathematical operations.</w:t>
      </w:r>
    </w:p>
    <w:p w14:paraId="5BC451E4" w14:textId="77777777" w:rsidR="003F5E3E" w:rsidRPr="003F5E3E" w:rsidRDefault="003F5E3E" w:rsidP="003F5E3E">
      <w:pPr>
        <w:pStyle w:val="BodyText"/>
        <w:numPr>
          <w:ilvl w:val="0"/>
          <w:numId w:val="8"/>
        </w:numPr>
        <w:spacing w:before="71" w:line="480" w:lineRule="auto"/>
        <w:ind w:right="529"/>
        <w:jc w:val="both"/>
        <w:rPr>
          <w:rFonts w:ascii="Garamond" w:hAnsi="Garamond"/>
        </w:rPr>
      </w:pPr>
      <w:r w:rsidRPr="003F5E3E">
        <w:rPr>
          <w:rFonts w:ascii="Garamond" w:hAnsi="Garamond" w:hint="cs"/>
        </w:rPr>
        <w:t>It does not require that stock prices follow a lognormal probability distribution.</w:t>
      </w:r>
    </w:p>
    <w:p w14:paraId="295C82E9" w14:textId="4A599A82" w:rsidR="003F5E3E" w:rsidRDefault="003F5E3E" w:rsidP="003F5E3E">
      <w:pPr>
        <w:pStyle w:val="BodyText"/>
        <w:spacing w:before="71" w:line="480" w:lineRule="auto"/>
        <w:ind w:left="280" w:right="529" w:firstLine="80"/>
        <w:jc w:val="both"/>
        <w:rPr>
          <w:rFonts w:ascii="Garamond" w:hAnsi="Garamond"/>
        </w:rPr>
      </w:pPr>
    </w:p>
    <w:p w14:paraId="6A895394" w14:textId="77777777" w:rsidR="008A5EB4" w:rsidRDefault="008A5EB4" w:rsidP="003F5E3E">
      <w:pPr>
        <w:pStyle w:val="BodyText"/>
        <w:spacing w:before="71" w:line="480" w:lineRule="auto"/>
        <w:ind w:left="280" w:right="529" w:firstLine="80"/>
        <w:jc w:val="both"/>
        <w:rPr>
          <w:rFonts w:ascii="Garamond" w:hAnsi="Garamond"/>
        </w:rPr>
      </w:pPr>
    </w:p>
    <w:p w14:paraId="2198441C" w14:textId="0AE5B4FA" w:rsidR="003F5E3E" w:rsidRDefault="003F5E3E" w:rsidP="003F5E3E">
      <w:pPr>
        <w:pStyle w:val="BodyText"/>
        <w:spacing w:before="71" w:line="480" w:lineRule="auto"/>
        <w:ind w:left="280" w:right="529" w:firstLine="80"/>
        <w:jc w:val="both"/>
        <w:rPr>
          <w:rFonts w:ascii="Garamond" w:hAnsi="Garamond"/>
        </w:rPr>
      </w:pPr>
      <w:r>
        <w:rPr>
          <w:rFonts w:ascii="Garamond" w:hAnsi="Garamond"/>
        </w:rPr>
        <w:lastRenderedPageBreak/>
        <w:t>Formula</w:t>
      </w:r>
    </w:p>
    <w:p w14:paraId="06435DBC" w14:textId="77777777" w:rsidR="003F5E3E" w:rsidRDefault="003F5E3E" w:rsidP="003F5E3E">
      <w:pPr>
        <w:pStyle w:val="BodyText"/>
        <w:spacing w:before="71" w:line="480" w:lineRule="auto"/>
        <w:ind w:left="280" w:right="529"/>
        <w:jc w:val="both"/>
        <w:rPr>
          <w:rFonts w:ascii="Garamond" w:hAnsi="Garamond"/>
        </w:rPr>
      </w:pPr>
    </w:p>
    <w:p w14:paraId="2E745E3D" w14:textId="77777777" w:rsidR="003F5E3E" w:rsidRDefault="003F5E3E" w:rsidP="003F5E3E">
      <w:pPr>
        <w:ind w:left="3701"/>
        <w:rPr>
          <w:sz w:val="13"/>
        </w:rPr>
      </w:pPr>
      <w:proofErr w:type="spellStart"/>
      <w:r>
        <w:rPr>
          <w:position w:val="2"/>
          <w:sz w:val="20"/>
        </w:rPr>
        <w:t>dS</w:t>
      </w:r>
      <w:proofErr w:type="spellEnd"/>
      <w:r>
        <w:rPr>
          <w:sz w:val="13"/>
        </w:rPr>
        <w:t>t</w:t>
      </w:r>
      <w:r>
        <w:rPr>
          <w:spacing w:val="14"/>
          <w:sz w:val="13"/>
        </w:rPr>
        <w:t xml:space="preserve"> </w:t>
      </w:r>
      <w:r>
        <w:rPr>
          <w:position w:val="2"/>
          <w:sz w:val="20"/>
        </w:rPr>
        <w:t>=</w:t>
      </w:r>
      <w:r>
        <w:rPr>
          <w:spacing w:val="-4"/>
          <w:position w:val="2"/>
          <w:sz w:val="20"/>
        </w:rPr>
        <w:t xml:space="preserve"> </w:t>
      </w:r>
      <w:proofErr w:type="spellStart"/>
      <w:r>
        <w:rPr>
          <w:position w:val="2"/>
          <w:sz w:val="20"/>
        </w:rPr>
        <w:t>rS</w:t>
      </w:r>
      <w:proofErr w:type="spellEnd"/>
      <w:r>
        <w:rPr>
          <w:sz w:val="13"/>
        </w:rPr>
        <w:t>t</w:t>
      </w:r>
      <w:r>
        <w:rPr>
          <w:spacing w:val="15"/>
          <w:sz w:val="13"/>
        </w:rPr>
        <w:t xml:space="preserve"> </w:t>
      </w:r>
      <w:r>
        <w:rPr>
          <w:position w:val="2"/>
          <w:sz w:val="20"/>
        </w:rPr>
        <w:t>dt+</w:t>
      </w:r>
      <w:r>
        <w:rPr>
          <w:spacing w:val="-6"/>
          <w:position w:val="2"/>
          <w:sz w:val="20"/>
        </w:rPr>
        <w:t xml:space="preserve"> </w:t>
      </w:r>
      <w:r>
        <w:rPr>
          <w:position w:val="2"/>
          <w:sz w:val="20"/>
        </w:rPr>
        <w:t>√V</w:t>
      </w:r>
      <w:r>
        <w:rPr>
          <w:sz w:val="13"/>
        </w:rPr>
        <w:t>t</w:t>
      </w:r>
      <w:r>
        <w:rPr>
          <w:spacing w:val="15"/>
          <w:sz w:val="13"/>
        </w:rPr>
        <w:t xml:space="preserve"> </w:t>
      </w:r>
      <w:r>
        <w:rPr>
          <w:position w:val="2"/>
          <w:sz w:val="20"/>
        </w:rPr>
        <w:t>S</w:t>
      </w:r>
      <w:r>
        <w:rPr>
          <w:sz w:val="13"/>
        </w:rPr>
        <w:t>t</w:t>
      </w:r>
      <w:r>
        <w:rPr>
          <w:spacing w:val="15"/>
          <w:sz w:val="13"/>
        </w:rPr>
        <w:t xml:space="preserve"> </w:t>
      </w:r>
      <w:proofErr w:type="spellStart"/>
      <w:r>
        <w:rPr>
          <w:position w:val="2"/>
          <w:sz w:val="20"/>
        </w:rPr>
        <w:t>dW</w:t>
      </w:r>
      <w:proofErr w:type="spellEnd"/>
      <w:r>
        <w:rPr>
          <w:sz w:val="13"/>
        </w:rPr>
        <w:t>1t</w:t>
      </w:r>
    </w:p>
    <w:p w14:paraId="41500B46" w14:textId="77777777" w:rsidR="003F5E3E" w:rsidRDefault="003F5E3E" w:rsidP="003F5E3E">
      <w:pPr>
        <w:spacing w:line="480" w:lineRule="auto"/>
        <w:rPr>
          <w:rFonts w:ascii="Garamond" w:hAnsi="Garamond"/>
        </w:rPr>
      </w:pPr>
    </w:p>
    <w:p w14:paraId="36CD505A" w14:textId="77777777" w:rsidR="003F5E3E" w:rsidRDefault="003F5E3E" w:rsidP="003F5E3E">
      <w:pPr>
        <w:ind w:left="3701"/>
        <w:rPr>
          <w:sz w:val="13"/>
        </w:rPr>
      </w:pPr>
      <w:proofErr w:type="spellStart"/>
      <w:r>
        <w:rPr>
          <w:position w:val="2"/>
          <w:sz w:val="20"/>
        </w:rPr>
        <w:t>dV</w:t>
      </w:r>
      <w:proofErr w:type="spellEnd"/>
      <w:r>
        <w:rPr>
          <w:sz w:val="13"/>
        </w:rPr>
        <w:t>t</w:t>
      </w:r>
      <w:r>
        <w:rPr>
          <w:spacing w:val="-2"/>
          <w:sz w:val="13"/>
        </w:rPr>
        <w:t xml:space="preserve"> </w:t>
      </w:r>
      <w:r>
        <w:rPr>
          <w:position w:val="2"/>
          <w:sz w:val="20"/>
        </w:rPr>
        <w:t>=</w:t>
      </w:r>
      <w:r>
        <w:rPr>
          <w:spacing w:val="-4"/>
          <w:position w:val="2"/>
          <w:sz w:val="20"/>
        </w:rPr>
        <w:t xml:space="preserve"> </w:t>
      </w:r>
      <w:r>
        <w:rPr>
          <w:position w:val="2"/>
          <w:sz w:val="20"/>
        </w:rPr>
        <w:t>k(θ−V</w:t>
      </w:r>
      <w:r>
        <w:rPr>
          <w:sz w:val="13"/>
        </w:rPr>
        <w:t>t</w:t>
      </w:r>
      <w:r>
        <w:rPr>
          <w:position w:val="2"/>
          <w:sz w:val="20"/>
        </w:rPr>
        <w:t>)dt</w:t>
      </w:r>
      <w:r>
        <w:rPr>
          <w:spacing w:val="-2"/>
          <w:position w:val="2"/>
          <w:sz w:val="20"/>
        </w:rPr>
        <w:t xml:space="preserve"> </w:t>
      </w:r>
      <w:r>
        <w:rPr>
          <w:position w:val="2"/>
          <w:sz w:val="20"/>
        </w:rPr>
        <w:t>+</w:t>
      </w:r>
      <w:r>
        <w:rPr>
          <w:spacing w:val="-4"/>
          <w:position w:val="2"/>
          <w:sz w:val="20"/>
        </w:rPr>
        <w:t xml:space="preserve"> </w:t>
      </w:r>
      <w:r>
        <w:rPr>
          <w:position w:val="2"/>
          <w:sz w:val="20"/>
        </w:rPr>
        <w:t>σ</w:t>
      </w:r>
      <w:r>
        <w:rPr>
          <w:spacing w:val="-3"/>
          <w:position w:val="2"/>
          <w:sz w:val="20"/>
        </w:rPr>
        <w:t xml:space="preserve"> </w:t>
      </w:r>
      <w:r>
        <w:rPr>
          <w:position w:val="2"/>
          <w:sz w:val="20"/>
        </w:rPr>
        <w:t>√V</w:t>
      </w:r>
      <w:r>
        <w:rPr>
          <w:sz w:val="13"/>
        </w:rPr>
        <w:t>t</w:t>
      </w:r>
      <w:r>
        <w:rPr>
          <w:spacing w:val="15"/>
          <w:sz w:val="13"/>
        </w:rPr>
        <w:t xml:space="preserve"> </w:t>
      </w:r>
      <w:proofErr w:type="spellStart"/>
      <w:r>
        <w:rPr>
          <w:position w:val="2"/>
          <w:sz w:val="20"/>
        </w:rPr>
        <w:t>dW</w:t>
      </w:r>
      <w:proofErr w:type="spellEnd"/>
      <w:r>
        <w:rPr>
          <w:sz w:val="13"/>
        </w:rPr>
        <w:t>2t</w:t>
      </w:r>
    </w:p>
    <w:p w14:paraId="7D9050F4" w14:textId="77777777" w:rsidR="003F5E3E" w:rsidRPr="00352499" w:rsidRDefault="003F5E3E" w:rsidP="003F5E3E">
      <w:pPr>
        <w:spacing w:line="480" w:lineRule="auto"/>
        <w:rPr>
          <w:rFonts w:ascii="Garamond" w:hAnsi="Garamond"/>
          <w:lang w:val="en-GB"/>
        </w:rPr>
      </w:pPr>
    </w:p>
    <w:p w14:paraId="52A49630" w14:textId="77777777" w:rsidR="003F5E3E" w:rsidRDefault="003F5E3E" w:rsidP="003F5E3E">
      <w:pPr>
        <w:spacing w:line="480" w:lineRule="auto"/>
        <w:ind w:firstLine="720"/>
        <w:rPr>
          <w:rFonts w:ascii="Garamond" w:hAnsi="Garamond"/>
          <w:lang w:val="en-GB"/>
        </w:rPr>
      </w:pPr>
    </w:p>
    <w:p w14:paraId="3E93F0F4" w14:textId="77777777" w:rsidR="003F5E3E" w:rsidRDefault="003F5E3E" w:rsidP="003F5E3E">
      <w:pPr>
        <w:spacing w:line="480" w:lineRule="auto"/>
        <w:ind w:firstLine="720"/>
        <w:rPr>
          <w:rFonts w:ascii="Garamond" w:hAnsi="Garamond"/>
          <w:lang w:val="en-GB"/>
        </w:rPr>
      </w:pPr>
    </w:p>
    <w:p w14:paraId="247E8CB0" w14:textId="0F22A155" w:rsidR="003F5E3E" w:rsidRPr="00352499" w:rsidRDefault="003F5E3E" w:rsidP="003F5E3E">
      <w:pPr>
        <w:spacing w:line="480" w:lineRule="auto"/>
        <w:ind w:firstLine="720"/>
        <w:rPr>
          <w:rFonts w:ascii="Garamond" w:hAnsi="Garamond"/>
          <w:lang w:val="en-GB"/>
        </w:rPr>
      </w:pPr>
      <w:r w:rsidRPr="00352499">
        <w:rPr>
          <w:rFonts w:ascii="Garamond" w:hAnsi="Garamond"/>
          <w:lang w:val="en-GB"/>
        </w:rPr>
        <w:t>St = asset price at time t</w:t>
      </w:r>
    </w:p>
    <w:p w14:paraId="25E81315" w14:textId="77777777" w:rsidR="003F5E3E" w:rsidRPr="00352499" w:rsidRDefault="003F5E3E" w:rsidP="003F5E3E">
      <w:pPr>
        <w:spacing w:line="480" w:lineRule="auto"/>
        <w:ind w:firstLine="720"/>
        <w:rPr>
          <w:rFonts w:ascii="Garamond" w:hAnsi="Garamond"/>
          <w:lang w:val="en-GB"/>
        </w:rPr>
      </w:pPr>
      <w:r w:rsidRPr="00352499">
        <w:rPr>
          <w:rFonts w:ascii="Garamond" w:hAnsi="Garamond"/>
          <w:lang w:val="en-GB"/>
        </w:rPr>
        <w:t xml:space="preserve">r = risk-free interest rate </w:t>
      </w:r>
    </w:p>
    <w:p w14:paraId="5330C99F" w14:textId="77777777" w:rsidR="003F5E3E" w:rsidRPr="00352499" w:rsidRDefault="003F5E3E" w:rsidP="003F5E3E">
      <w:pPr>
        <w:spacing w:line="480" w:lineRule="auto"/>
        <w:ind w:firstLine="720"/>
        <w:rPr>
          <w:rFonts w:ascii="Garamond" w:hAnsi="Garamond"/>
          <w:lang w:val="en-GB"/>
        </w:rPr>
      </w:pPr>
      <w:r w:rsidRPr="00352499">
        <w:rPr>
          <w:rFonts w:ascii="Garamond" w:hAnsi="Garamond"/>
          <w:lang w:val="en-GB"/>
        </w:rPr>
        <w:t>Vt =volatility (standard deviation) of the asset price</w:t>
      </w:r>
    </w:p>
    <w:p w14:paraId="11B3AD0F" w14:textId="77777777" w:rsidR="003F5E3E" w:rsidRPr="00352499" w:rsidRDefault="003F5E3E" w:rsidP="003F5E3E">
      <w:pPr>
        <w:spacing w:line="480" w:lineRule="auto"/>
        <w:ind w:firstLine="720"/>
        <w:rPr>
          <w:rFonts w:ascii="Garamond" w:hAnsi="Garamond"/>
          <w:lang w:val="en-GB"/>
        </w:rPr>
      </w:pPr>
      <w:r w:rsidRPr="00352499">
        <w:rPr>
          <w:rFonts w:ascii="Garamond" w:hAnsi="Garamond"/>
          <w:lang w:val="en-GB"/>
        </w:rPr>
        <w:t>σ = volatility of the Vt</w:t>
      </w:r>
      <w:r w:rsidRPr="00352499">
        <w:rPr>
          <w:rFonts w:ascii="Garamond" w:hAnsi="Garamond"/>
          <w:lang w:val="en-GB"/>
        </w:rPr>
        <w:tab/>
      </w:r>
    </w:p>
    <w:p w14:paraId="3502D930" w14:textId="77777777" w:rsidR="003F5E3E" w:rsidRPr="00352499" w:rsidRDefault="003F5E3E" w:rsidP="003F5E3E">
      <w:pPr>
        <w:spacing w:line="480" w:lineRule="auto"/>
        <w:ind w:firstLine="720"/>
        <w:rPr>
          <w:rFonts w:ascii="Garamond" w:hAnsi="Garamond"/>
          <w:lang w:val="en-GB"/>
        </w:rPr>
      </w:pPr>
      <w:r w:rsidRPr="00352499">
        <w:rPr>
          <w:rFonts w:ascii="Garamond" w:hAnsi="Garamond"/>
          <w:lang w:val="en-GB"/>
        </w:rPr>
        <w:t>θ = long-term price variance</w:t>
      </w:r>
    </w:p>
    <w:p w14:paraId="4952DDE1" w14:textId="77777777" w:rsidR="003F5E3E" w:rsidRPr="00352499" w:rsidRDefault="003F5E3E" w:rsidP="003F5E3E">
      <w:pPr>
        <w:spacing w:line="480" w:lineRule="auto"/>
        <w:ind w:firstLine="720"/>
        <w:rPr>
          <w:rFonts w:ascii="Garamond" w:hAnsi="Garamond"/>
          <w:lang w:val="en-GB"/>
        </w:rPr>
      </w:pPr>
      <w:r w:rsidRPr="00352499">
        <w:rPr>
          <w:rFonts w:ascii="Garamond" w:hAnsi="Garamond"/>
          <w:lang w:val="en-GB"/>
        </w:rPr>
        <w:t>k = rate of reversion to θ</w:t>
      </w:r>
    </w:p>
    <w:p w14:paraId="0B16D99B" w14:textId="77777777" w:rsidR="003F5E3E" w:rsidRPr="00352499" w:rsidRDefault="003F5E3E" w:rsidP="003F5E3E">
      <w:pPr>
        <w:spacing w:line="480" w:lineRule="auto"/>
        <w:ind w:firstLine="720"/>
        <w:rPr>
          <w:rFonts w:ascii="Garamond" w:hAnsi="Garamond"/>
          <w:lang w:val="en-GB"/>
        </w:rPr>
      </w:pPr>
      <w:r w:rsidRPr="00352499">
        <w:rPr>
          <w:rFonts w:ascii="Garamond" w:hAnsi="Garamond"/>
          <w:lang w:val="en-GB"/>
        </w:rPr>
        <w:t xml:space="preserve">dt = indefinitely small positive time increment </w:t>
      </w:r>
    </w:p>
    <w:p w14:paraId="06A6D31F" w14:textId="77777777" w:rsidR="003F5E3E" w:rsidRPr="00352499" w:rsidRDefault="003F5E3E" w:rsidP="003F5E3E">
      <w:pPr>
        <w:spacing w:line="480" w:lineRule="auto"/>
        <w:ind w:firstLine="720"/>
        <w:rPr>
          <w:rFonts w:ascii="Garamond" w:hAnsi="Garamond"/>
          <w:lang w:val="en-GB"/>
        </w:rPr>
      </w:pPr>
      <w:r w:rsidRPr="00352499">
        <w:rPr>
          <w:rFonts w:ascii="Garamond" w:hAnsi="Garamond"/>
          <w:lang w:val="en-GB"/>
        </w:rPr>
        <w:t>W</w:t>
      </w:r>
      <w:r w:rsidRPr="00352499">
        <w:rPr>
          <w:rFonts w:ascii="Garamond" w:hAnsi="Garamond"/>
          <w:vertAlign w:val="subscript"/>
          <w:lang w:val="en-GB"/>
        </w:rPr>
        <w:t>1t</w:t>
      </w:r>
      <w:r w:rsidRPr="00352499">
        <w:rPr>
          <w:rFonts w:ascii="Garamond" w:hAnsi="Garamond"/>
          <w:lang w:val="en-GB"/>
        </w:rPr>
        <w:t xml:space="preserve"> = Brownian motion of the asset price</w:t>
      </w:r>
    </w:p>
    <w:p w14:paraId="05B791A6" w14:textId="3F0D90C0" w:rsidR="00725F8C" w:rsidRDefault="003F5E3E" w:rsidP="00AB2540">
      <w:pPr>
        <w:spacing w:line="480" w:lineRule="auto"/>
        <w:ind w:firstLine="720"/>
        <w:rPr>
          <w:rFonts w:ascii="Garamond" w:hAnsi="Garamond"/>
          <w:lang w:val="en-GB"/>
        </w:rPr>
      </w:pPr>
      <w:r w:rsidRPr="00352499">
        <w:rPr>
          <w:rFonts w:ascii="Garamond" w:hAnsi="Garamond"/>
          <w:lang w:val="en-GB"/>
        </w:rPr>
        <w:t>W</w:t>
      </w:r>
      <w:r w:rsidRPr="00352499">
        <w:rPr>
          <w:rFonts w:ascii="Garamond" w:hAnsi="Garamond"/>
          <w:vertAlign w:val="subscript"/>
          <w:lang w:val="en-GB"/>
        </w:rPr>
        <w:t>2t</w:t>
      </w:r>
      <w:r w:rsidRPr="00352499">
        <w:rPr>
          <w:rFonts w:ascii="Garamond" w:hAnsi="Garamond"/>
          <w:lang w:val="en-GB"/>
        </w:rPr>
        <w:t xml:space="preserve"> = Brownian motion of the asset’s price variance</w:t>
      </w:r>
    </w:p>
    <w:p w14:paraId="406BEC53" w14:textId="77777777" w:rsidR="00725F8C" w:rsidRDefault="00725F8C">
      <w:pPr>
        <w:pStyle w:val="Heading2"/>
        <w:rPr>
          <w:rFonts w:ascii="Garamond" w:hAnsi="Garamond"/>
        </w:rPr>
      </w:pPr>
    </w:p>
    <w:p w14:paraId="298D4C0D" w14:textId="77777777" w:rsidR="008B7637" w:rsidRDefault="008B7637">
      <w:pPr>
        <w:pStyle w:val="Heading2"/>
        <w:rPr>
          <w:rFonts w:ascii="Garamond" w:hAnsi="Garamond"/>
        </w:rPr>
      </w:pPr>
      <w:bookmarkStart w:id="54" w:name="_Toc109738081"/>
    </w:p>
    <w:p w14:paraId="45811D60" w14:textId="77777777" w:rsidR="008B7637" w:rsidRDefault="008B7637">
      <w:pPr>
        <w:pStyle w:val="Heading2"/>
        <w:rPr>
          <w:rFonts w:ascii="Garamond" w:hAnsi="Garamond"/>
        </w:rPr>
      </w:pPr>
    </w:p>
    <w:p w14:paraId="056D7E4A" w14:textId="77777777" w:rsidR="008B7637" w:rsidRDefault="008B7637">
      <w:pPr>
        <w:pStyle w:val="Heading2"/>
        <w:rPr>
          <w:rFonts w:ascii="Garamond" w:hAnsi="Garamond"/>
        </w:rPr>
      </w:pPr>
    </w:p>
    <w:p w14:paraId="132C6874" w14:textId="77777777" w:rsidR="008B7637" w:rsidRDefault="008B7637">
      <w:pPr>
        <w:pStyle w:val="Heading2"/>
        <w:rPr>
          <w:rFonts w:ascii="Garamond" w:hAnsi="Garamond"/>
        </w:rPr>
      </w:pPr>
    </w:p>
    <w:p w14:paraId="5CFACF5E" w14:textId="77777777" w:rsidR="008B7637" w:rsidRDefault="008B7637">
      <w:pPr>
        <w:pStyle w:val="Heading2"/>
        <w:rPr>
          <w:rFonts w:ascii="Garamond" w:hAnsi="Garamond"/>
        </w:rPr>
      </w:pPr>
    </w:p>
    <w:p w14:paraId="12E9D66B" w14:textId="77777777" w:rsidR="008B7637" w:rsidRDefault="008B7637">
      <w:pPr>
        <w:pStyle w:val="Heading2"/>
        <w:rPr>
          <w:rFonts w:ascii="Garamond" w:hAnsi="Garamond"/>
        </w:rPr>
      </w:pPr>
    </w:p>
    <w:p w14:paraId="5F9C1368" w14:textId="77777777" w:rsidR="008B7637" w:rsidRDefault="008B7637">
      <w:pPr>
        <w:pStyle w:val="Heading2"/>
        <w:rPr>
          <w:rFonts w:ascii="Garamond" w:hAnsi="Garamond"/>
        </w:rPr>
      </w:pPr>
    </w:p>
    <w:p w14:paraId="287321AE" w14:textId="77777777" w:rsidR="008B7637" w:rsidRDefault="008B7637">
      <w:pPr>
        <w:pStyle w:val="Heading2"/>
        <w:rPr>
          <w:rFonts w:ascii="Garamond" w:hAnsi="Garamond"/>
        </w:rPr>
      </w:pPr>
    </w:p>
    <w:p w14:paraId="5CA4D98E" w14:textId="3CCD8899" w:rsidR="008B7637" w:rsidRDefault="008B7637" w:rsidP="007F0BEA">
      <w:pPr>
        <w:pStyle w:val="Heading2"/>
        <w:ind w:left="0"/>
        <w:rPr>
          <w:rFonts w:ascii="Garamond" w:hAnsi="Garamond"/>
        </w:rPr>
      </w:pPr>
    </w:p>
    <w:p w14:paraId="33FE2408" w14:textId="1FE4E9E4" w:rsidR="00B13ABA" w:rsidRDefault="00B13ABA" w:rsidP="007F0BEA">
      <w:pPr>
        <w:pStyle w:val="Heading2"/>
        <w:ind w:left="0"/>
        <w:rPr>
          <w:rFonts w:ascii="Garamond" w:hAnsi="Garamond"/>
        </w:rPr>
      </w:pPr>
    </w:p>
    <w:p w14:paraId="2BED99C9" w14:textId="7F1DB8F3" w:rsidR="00B13ABA" w:rsidRDefault="00B13ABA" w:rsidP="007F0BEA">
      <w:pPr>
        <w:pStyle w:val="Heading2"/>
        <w:ind w:left="0"/>
        <w:rPr>
          <w:rFonts w:ascii="Garamond" w:hAnsi="Garamond"/>
        </w:rPr>
      </w:pPr>
    </w:p>
    <w:p w14:paraId="324D4614" w14:textId="77777777" w:rsidR="00B13ABA" w:rsidRDefault="00B13ABA" w:rsidP="007F0BEA">
      <w:pPr>
        <w:pStyle w:val="Heading2"/>
        <w:ind w:left="0"/>
        <w:rPr>
          <w:rFonts w:ascii="Garamond" w:hAnsi="Garamond"/>
        </w:rPr>
      </w:pPr>
    </w:p>
    <w:p w14:paraId="432B9D32" w14:textId="74A429A0" w:rsidR="00EA4AB6" w:rsidRPr="00A34BD7" w:rsidRDefault="00AB2540">
      <w:pPr>
        <w:pStyle w:val="Heading2"/>
        <w:rPr>
          <w:rFonts w:ascii="Garamond" w:hAnsi="Garamond"/>
        </w:rPr>
      </w:pPr>
      <w:bookmarkStart w:id="55" w:name="_Toc109747606"/>
      <w:r>
        <w:rPr>
          <w:rFonts w:ascii="Garamond" w:hAnsi="Garamond"/>
        </w:rPr>
        <w:t>Insights</w:t>
      </w:r>
      <w:bookmarkEnd w:id="54"/>
      <w:bookmarkEnd w:id="55"/>
    </w:p>
    <w:p w14:paraId="7B3A566F" w14:textId="77777777" w:rsidR="00EA4AB6" w:rsidRPr="00A34BD7" w:rsidRDefault="00EA4AB6">
      <w:pPr>
        <w:pStyle w:val="BodyText"/>
        <w:spacing w:before="10"/>
        <w:rPr>
          <w:rFonts w:ascii="Garamond" w:hAnsi="Garamond"/>
          <w:b/>
          <w:sz w:val="27"/>
        </w:rPr>
      </w:pPr>
    </w:p>
    <w:p w14:paraId="39835838" w14:textId="07176AF9" w:rsidR="00AB2540" w:rsidRPr="00055A46" w:rsidRDefault="00055A46" w:rsidP="00337CED">
      <w:pPr>
        <w:pStyle w:val="BodyText"/>
        <w:numPr>
          <w:ilvl w:val="0"/>
          <w:numId w:val="8"/>
        </w:numPr>
        <w:spacing w:before="71" w:line="480" w:lineRule="auto"/>
        <w:ind w:right="529"/>
        <w:jc w:val="both"/>
        <w:rPr>
          <w:rFonts w:ascii="Garamond" w:hAnsi="Garamond"/>
        </w:rPr>
      </w:pPr>
      <w:bookmarkStart w:id="56" w:name="_bookmark29"/>
      <w:bookmarkEnd w:id="56"/>
      <w:r w:rsidRPr="00055A46">
        <w:rPr>
          <w:rFonts w:ascii="Garamond" w:hAnsi="Garamond"/>
        </w:rPr>
        <w:t>Black Scholes Model was better</w:t>
      </w:r>
      <w:r>
        <w:rPr>
          <w:rFonts w:ascii="Garamond" w:hAnsi="Garamond"/>
        </w:rPr>
        <w:t xml:space="preserve"> able to</w:t>
      </w:r>
      <w:r w:rsidRPr="00055A46">
        <w:rPr>
          <w:rFonts w:ascii="Garamond" w:hAnsi="Garamond"/>
        </w:rPr>
        <w:t xml:space="preserve"> predict put option price compared to call option price for SBI Option</w:t>
      </w:r>
      <w:r w:rsidR="00337CED">
        <w:rPr>
          <w:rFonts w:ascii="Garamond" w:hAnsi="Garamond"/>
        </w:rPr>
        <w:t xml:space="preserve"> based on the percentage error.</w:t>
      </w:r>
    </w:p>
    <w:p w14:paraId="5D68A52A" w14:textId="28B2FE99" w:rsidR="00AB2540" w:rsidRDefault="00055A46" w:rsidP="00337CED">
      <w:pPr>
        <w:pStyle w:val="BodyText"/>
        <w:numPr>
          <w:ilvl w:val="0"/>
          <w:numId w:val="8"/>
        </w:numPr>
        <w:spacing w:before="71" w:line="480" w:lineRule="auto"/>
        <w:ind w:right="529"/>
        <w:jc w:val="both"/>
        <w:rPr>
          <w:rFonts w:ascii="Garamond" w:hAnsi="Garamond"/>
        </w:rPr>
      </w:pPr>
      <w:r>
        <w:rPr>
          <w:rFonts w:ascii="Garamond" w:hAnsi="Garamond"/>
        </w:rPr>
        <w:t>Newton Raphson method was better able to predict call option implied volatility compared to put option implied volatility for SBI Option</w:t>
      </w:r>
      <w:r w:rsidR="00337CED">
        <w:rPr>
          <w:rFonts w:ascii="Garamond" w:hAnsi="Garamond"/>
        </w:rPr>
        <w:t xml:space="preserve"> </w:t>
      </w:r>
      <w:r w:rsidR="00337CED">
        <w:rPr>
          <w:rFonts w:ascii="Garamond" w:hAnsi="Garamond"/>
        </w:rPr>
        <w:t>based on the percentage error</w:t>
      </w:r>
      <w:r w:rsidR="00337CED">
        <w:rPr>
          <w:rFonts w:ascii="Garamond" w:hAnsi="Garamond"/>
        </w:rPr>
        <w:t>.</w:t>
      </w:r>
    </w:p>
    <w:p w14:paraId="416CA16D" w14:textId="75952B04" w:rsidR="00055A46" w:rsidRPr="00055A46" w:rsidRDefault="00856F4D" w:rsidP="00337CED">
      <w:pPr>
        <w:pStyle w:val="BodyText"/>
        <w:numPr>
          <w:ilvl w:val="0"/>
          <w:numId w:val="8"/>
        </w:numPr>
        <w:spacing w:before="71" w:line="480" w:lineRule="auto"/>
        <w:ind w:right="529"/>
        <w:jc w:val="both"/>
        <w:rPr>
          <w:rFonts w:ascii="Garamond" w:hAnsi="Garamond"/>
        </w:rPr>
      </w:pPr>
      <w:r>
        <w:rPr>
          <w:rFonts w:ascii="Garamond" w:hAnsi="Garamond"/>
        </w:rPr>
        <w:t>Both Black Scholes Model and Black Model were giving similar call and put option prices for SBI Option (except for 1-2 outliers)</w:t>
      </w:r>
    </w:p>
    <w:p w14:paraId="7DCAFFC0" w14:textId="6148BD0F" w:rsidR="00AB2540" w:rsidRDefault="00856F4D" w:rsidP="00337CED">
      <w:pPr>
        <w:pStyle w:val="BodyText"/>
        <w:numPr>
          <w:ilvl w:val="0"/>
          <w:numId w:val="8"/>
        </w:numPr>
        <w:spacing w:before="71" w:line="480" w:lineRule="auto"/>
        <w:ind w:right="529"/>
        <w:jc w:val="both"/>
        <w:rPr>
          <w:rFonts w:ascii="Garamond" w:hAnsi="Garamond"/>
        </w:rPr>
      </w:pPr>
      <w:r>
        <w:rPr>
          <w:rFonts w:ascii="Garamond" w:hAnsi="Garamond"/>
        </w:rPr>
        <w:t>Volatility of an option doesn’t remain constant (as mentioned in Black Scholes Model) this is confirmed by plotting volatility smile.</w:t>
      </w:r>
    </w:p>
    <w:p w14:paraId="3E89D791" w14:textId="5CB98505" w:rsidR="00856F4D" w:rsidRDefault="00337CED" w:rsidP="00337CED">
      <w:pPr>
        <w:pStyle w:val="BodyText"/>
        <w:numPr>
          <w:ilvl w:val="0"/>
          <w:numId w:val="8"/>
        </w:numPr>
        <w:spacing w:before="71" w:line="480" w:lineRule="auto"/>
        <w:ind w:right="529"/>
        <w:jc w:val="both"/>
        <w:rPr>
          <w:rFonts w:ascii="Garamond" w:hAnsi="Garamond"/>
        </w:rPr>
      </w:pPr>
      <w:r>
        <w:rPr>
          <w:rFonts w:ascii="Garamond" w:hAnsi="Garamond"/>
          <w:noProof/>
        </w:rPr>
        <w:drawing>
          <wp:anchor distT="0" distB="0" distL="114300" distR="114300" simplePos="0" relativeHeight="251761664" behindDoc="0" locked="0" layoutInCell="1" allowOverlap="1" wp14:anchorId="3071A807" wp14:editId="59DCC7CA">
            <wp:simplePos x="0" y="0"/>
            <wp:positionH relativeFrom="column">
              <wp:posOffset>312539</wp:posOffset>
            </wp:positionH>
            <wp:positionV relativeFrom="paragraph">
              <wp:posOffset>1121202</wp:posOffset>
            </wp:positionV>
            <wp:extent cx="5845175" cy="176847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6">
                      <a:extLst>
                        <a:ext uri="{28A0092B-C50C-407E-A947-70E740481C1C}">
                          <a14:useLocalDpi xmlns:a14="http://schemas.microsoft.com/office/drawing/2010/main" val="0"/>
                        </a:ext>
                      </a:extLst>
                    </a:blip>
                    <a:stretch>
                      <a:fillRect/>
                    </a:stretch>
                  </pic:blipFill>
                  <pic:spPr>
                    <a:xfrm>
                      <a:off x="0" y="0"/>
                      <a:ext cx="5845175" cy="1768475"/>
                    </a:xfrm>
                    <a:prstGeom prst="rect">
                      <a:avLst/>
                    </a:prstGeom>
                  </pic:spPr>
                </pic:pic>
              </a:graphicData>
            </a:graphic>
            <wp14:sizeRelH relativeFrom="page">
              <wp14:pctWidth>0</wp14:pctWidth>
            </wp14:sizeRelH>
            <wp14:sizeRelV relativeFrom="page">
              <wp14:pctHeight>0</wp14:pctHeight>
            </wp14:sizeRelV>
          </wp:anchor>
        </w:drawing>
      </w:r>
      <w:r w:rsidR="00856F4D">
        <w:rPr>
          <w:rFonts w:ascii="Garamond" w:hAnsi="Garamond"/>
        </w:rPr>
        <w:t>Both Second Order and Third Degree Polynomial models were able to fit Implied Volatility</w:t>
      </w:r>
      <w:r>
        <w:rPr>
          <w:rFonts w:ascii="Garamond" w:hAnsi="Garamond"/>
        </w:rPr>
        <w:t xml:space="preserve"> for Option</w:t>
      </w:r>
      <w:r w:rsidR="00856F4D">
        <w:rPr>
          <w:rFonts w:ascii="Garamond" w:hAnsi="Garamond"/>
        </w:rPr>
        <w:t>, though R</w:t>
      </w:r>
      <w:r w:rsidR="00856F4D" w:rsidRPr="00856F4D">
        <w:rPr>
          <w:rFonts w:ascii="Garamond" w:hAnsi="Garamond"/>
          <w:vertAlign w:val="superscript"/>
        </w:rPr>
        <w:t>2</w:t>
      </w:r>
      <w:r w:rsidR="00856F4D">
        <w:rPr>
          <w:rFonts w:ascii="Garamond" w:hAnsi="Garamond"/>
          <w:vertAlign w:val="superscript"/>
        </w:rPr>
        <w:t xml:space="preserve"> </w:t>
      </w:r>
      <w:r w:rsidR="00856F4D">
        <w:rPr>
          <w:rFonts w:ascii="Garamond" w:hAnsi="Garamond"/>
        </w:rPr>
        <w:t>of third degree polynomial is better but it is unable to generalise the fit.</w:t>
      </w:r>
    </w:p>
    <w:p w14:paraId="0EDF6A0E" w14:textId="6FF01377" w:rsidR="00337CED" w:rsidRPr="00337CED" w:rsidRDefault="00337CED" w:rsidP="00337CED">
      <w:pPr>
        <w:pStyle w:val="BodyText"/>
        <w:numPr>
          <w:ilvl w:val="0"/>
          <w:numId w:val="8"/>
        </w:numPr>
        <w:spacing w:before="71" w:line="480" w:lineRule="auto"/>
        <w:ind w:right="529"/>
        <w:jc w:val="both"/>
        <w:rPr>
          <w:rFonts w:ascii="Garamond" w:hAnsi="Garamond"/>
        </w:rPr>
      </w:pPr>
      <w:r>
        <w:rPr>
          <w:rFonts w:ascii="Garamond" w:hAnsi="Garamond"/>
        </w:rPr>
        <w:t>As the number of simulation increases, prices were more accurately matched.</w:t>
      </w:r>
    </w:p>
    <w:p w14:paraId="129EA83F" w14:textId="3BF5EFCC" w:rsidR="00856F4D" w:rsidRDefault="00856F4D" w:rsidP="00055A46">
      <w:pPr>
        <w:pStyle w:val="BodyText"/>
        <w:numPr>
          <w:ilvl w:val="0"/>
          <w:numId w:val="8"/>
        </w:numPr>
        <w:spacing w:before="71" w:line="480" w:lineRule="auto"/>
        <w:ind w:right="529"/>
        <w:jc w:val="both"/>
        <w:rPr>
          <w:rFonts w:ascii="Garamond" w:hAnsi="Garamond"/>
        </w:rPr>
      </w:pPr>
      <w:r>
        <w:rPr>
          <w:rFonts w:ascii="Garamond" w:hAnsi="Garamond"/>
        </w:rPr>
        <w:t xml:space="preserve">Monte Carlo Simulation </w:t>
      </w:r>
      <w:r w:rsidR="00337CED">
        <w:rPr>
          <w:rFonts w:ascii="Garamond" w:hAnsi="Garamond"/>
        </w:rPr>
        <w:t xml:space="preserve">and </w:t>
      </w:r>
      <w:r w:rsidR="00337CED">
        <w:rPr>
          <w:rFonts w:ascii="Garamond" w:hAnsi="Garamond"/>
        </w:rPr>
        <w:t>Simulation by Discretiz</w:t>
      </w:r>
      <w:r w:rsidR="00337CED">
        <w:rPr>
          <w:rFonts w:ascii="Garamond" w:hAnsi="Garamond"/>
        </w:rPr>
        <w:t>ation were</w:t>
      </w:r>
      <w:r>
        <w:rPr>
          <w:rFonts w:ascii="Garamond" w:hAnsi="Garamond"/>
        </w:rPr>
        <w:t xml:space="preserve"> able to accurately </w:t>
      </w:r>
      <w:r w:rsidR="00337CED">
        <w:rPr>
          <w:rFonts w:ascii="Garamond" w:hAnsi="Garamond"/>
        </w:rPr>
        <w:t>match</w:t>
      </w:r>
      <w:r>
        <w:rPr>
          <w:rFonts w:ascii="Garamond" w:hAnsi="Garamond"/>
        </w:rPr>
        <w:t xml:space="preserve"> option prices</w:t>
      </w:r>
      <w:r w:rsidR="00337CED">
        <w:rPr>
          <w:rFonts w:ascii="Garamond" w:hAnsi="Garamond"/>
        </w:rPr>
        <w:t>.</w:t>
      </w:r>
    </w:p>
    <w:p w14:paraId="5BCF7332" w14:textId="370BCA72" w:rsidR="00856F4D" w:rsidRPr="00055A46" w:rsidRDefault="00856F4D" w:rsidP="005C7235">
      <w:pPr>
        <w:pStyle w:val="BodyText"/>
        <w:spacing w:before="71" w:line="480" w:lineRule="auto"/>
        <w:ind w:left="720" w:right="529"/>
        <w:jc w:val="both"/>
        <w:rPr>
          <w:rFonts w:ascii="Garamond" w:hAnsi="Garamond"/>
        </w:rPr>
      </w:pPr>
    </w:p>
    <w:p w14:paraId="0D8989B0" w14:textId="7073DEDB" w:rsidR="00AB2540" w:rsidRDefault="00AB2540">
      <w:pPr>
        <w:pStyle w:val="BodyText"/>
        <w:spacing w:before="9"/>
        <w:rPr>
          <w:rFonts w:ascii="Garamond" w:hAnsi="Garamond"/>
          <w:sz w:val="34"/>
        </w:rPr>
      </w:pPr>
    </w:p>
    <w:p w14:paraId="2839610F" w14:textId="3C4D4CB3" w:rsidR="00AB2540" w:rsidRDefault="00AB2540">
      <w:pPr>
        <w:pStyle w:val="BodyText"/>
        <w:spacing w:before="9"/>
        <w:rPr>
          <w:rFonts w:ascii="Garamond" w:hAnsi="Garamond"/>
          <w:sz w:val="34"/>
        </w:rPr>
      </w:pPr>
    </w:p>
    <w:p w14:paraId="287F254C" w14:textId="77777777" w:rsidR="008B7637" w:rsidRDefault="008B7637" w:rsidP="005C7235">
      <w:pPr>
        <w:pStyle w:val="Heading1"/>
        <w:spacing w:before="0"/>
        <w:ind w:left="0"/>
        <w:rPr>
          <w:rFonts w:ascii="Garamond" w:hAnsi="Garamond"/>
        </w:rPr>
      </w:pPr>
      <w:bookmarkStart w:id="57" w:name="_Toc109738082"/>
    </w:p>
    <w:p w14:paraId="305E2AF6" w14:textId="03D18BBC" w:rsidR="00EA4AB6" w:rsidRPr="00A34BD7" w:rsidRDefault="00000000">
      <w:pPr>
        <w:pStyle w:val="Heading1"/>
        <w:spacing w:before="0"/>
        <w:rPr>
          <w:rFonts w:ascii="Garamond" w:hAnsi="Garamond"/>
        </w:rPr>
      </w:pPr>
      <w:bookmarkStart w:id="58" w:name="_Toc109747607"/>
      <w:r w:rsidRPr="00A34BD7">
        <w:rPr>
          <w:rFonts w:ascii="Garamond" w:hAnsi="Garamond"/>
        </w:rPr>
        <w:lastRenderedPageBreak/>
        <w:t>Conclusion</w:t>
      </w:r>
      <w:bookmarkEnd w:id="57"/>
      <w:bookmarkEnd w:id="58"/>
    </w:p>
    <w:p w14:paraId="27A2FBC1" w14:textId="77777777" w:rsidR="00EA4AB6" w:rsidRPr="00A34BD7" w:rsidRDefault="00EA4AB6">
      <w:pPr>
        <w:pStyle w:val="BodyText"/>
        <w:spacing w:before="6"/>
        <w:rPr>
          <w:rFonts w:ascii="Garamond" w:hAnsi="Garamond"/>
          <w:b/>
          <w:sz w:val="42"/>
        </w:rPr>
      </w:pPr>
    </w:p>
    <w:p w14:paraId="6D3C9434" w14:textId="1A7E7B85" w:rsidR="00EA4AB6" w:rsidRDefault="00DC400B" w:rsidP="00DC400B">
      <w:pPr>
        <w:spacing w:line="480" w:lineRule="auto"/>
        <w:ind w:left="280"/>
        <w:jc w:val="both"/>
        <w:rPr>
          <w:rFonts w:ascii="Garamond" w:hAnsi="Garamond"/>
        </w:rPr>
      </w:pPr>
      <w:r w:rsidRPr="00DC400B">
        <w:rPr>
          <w:rFonts w:ascii="Garamond" w:hAnsi="Garamond"/>
        </w:rPr>
        <w:t>The FX options market is one of the largest and most liquid OTC derivatives market in the world.</w:t>
      </w:r>
      <w:r>
        <w:rPr>
          <w:rFonts w:ascii="Garamond" w:hAnsi="Garamond"/>
        </w:rPr>
        <w:t xml:space="preserve"> </w:t>
      </w:r>
      <w:r w:rsidRPr="00DC400B">
        <w:rPr>
          <w:rFonts w:ascii="Garamond" w:hAnsi="Garamond"/>
        </w:rPr>
        <w:t>The Black-Scholes assumption of constant volatility for all options is wrong.</w:t>
      </w:r>
      <w:r>
        <w:rPr>
          <w:rFonts w:ascii="Garamond" w:hAnsi="Garamond"/>
        </w:rPr>
        <w:t xml:space="preserve"> </w:t>
      </w:r>
      <w:r w:rsidRPr="00DC400B">
        <w:rPr>
          <w:rFonts w:ascii="Garamond" w:hAnsi="Garamond"/>
        </w:rPr>
        <w:t>In professional FX markets,</w:t>
      </w:r>
      <w:r>
        <w:rPr>
          <w:rFonts w:ascii="Garamond" w:hAnsi="Garamond"/>
        </w:rPr>
        <w:t xml:space="preserve"> </w:t>
      </w:r>
      <w:r w:rsidRPr="00DC400B">
        <w:rPr>
          <w:rFonts w:ascii="Garamond" w:hAnsi="Garamond"/>
        </w:rPr>
        <w:t>options with different moneyness levels and maturities are usually</w:t>
      </w:r>
      <w:r>
        <w:rPr>
          <w:rFonts w:ascii="Garamond" w:hAnsi="Garamond"/>
        </w:rPr>
        <w:t xml:space="preserve"> </w:t>
      </w:r>
      <w:r w:rsidRPr="00DC400B">
        <w:rPr>
          <w:rFonts w:ascii="Garamond" w:hAnsi="Garamond"/>
        </w:rPr>
        <w:t>priced with different volatilities. A smile is a set of market implied volatilities plotted as function of</w:t>
      </w:r>
      <w:r>
        <w:rPr>
          <w:rFonts w:ascii="Garamond" w:hAnsi="Garamond"/>
        </w:rPr>
        <w:t xml:space="preserve"> </w:t>
      </w:r>
      <w:r w:rsidRPr="00DC400B">
        <w:rPr>
          <w:rFonts w:ascii="Garamond" w:hAnsi="Garamond"/>
        </w:rPr>
        <w:t>the moneyness of the option, holding</w:t>
      </w:r>
      <w:r>
        <w:rPr>
          <w:rFonts w:ascii="Garamond" w:hAnsi="Garamond"/>
        </w:rPr>
        <w:t xml:space="preserve"> </w:t>
      </w:r>
      <w:r w:rsidRPr="00DC400B">
        <w:rPr>
          <w:rFonts w:ascii="Garamond" w:hAnsi="Garamond"/>
        </w:rPr>
        <w:t>maturity constant. The vol smile evolves over time as options</w:t>
      </w:r>
      <w:r>
        <w:rPr>
          <w:rFonts w:ascii="Garamond" w:hAnsi="Garamond"/>
        </w:rPr>
        <w:t xml:space="preserve"> </w:t>
      </w:r>
      <w:r w:rsidRPr="00DC400B">
        <w:rPr>
          <w:rFonts w:ascii="Garamond" w:hAnsi="Garamond"/>
        </w:rPr>
        <w:t>approach expiration. So, professional FX</w:t>
      </w:r>
      <w:r>
        <w:rPr>
          <w:rFonts w:ascii="Garamond" w:hAnsi="Garamond"/>
        </w:rPr>
        <w:t xml:space="preserve"> </w:t>
      </w:r>
      <w:r w:rsidRPr="00DC400B">
        <w:rPr>
          <w:rFonts w:ascii="Garamond" w:hAnsi="Garamond"/>
        </w:rPr>
        <w:t>traders construct a vol surface, where implied volatili</w:t>
      </w:r>
      <w:r>
        <w:rPr>
          <w:rFonts w:ascii="Garamond" w:hAnsi="Garamond"/>
        </w:rPr>
        <w:t>ti</w:t>
      </w:r>
      <w:r w:rsidRPr="00DC400B">
        <w:rPr>
          <w:rFonts w:ascii="Garamond" w:hAnsi="Garamond"/>
        </w:rPr>
        <w:t>es</w:t>
      </w:r>
      <w:r>
        <w:rPr>
          <w:rFonts w:ascii="Garamond" w:hAnsi="Garamond"/>
        </w:rPr>
        <w:t xml:space="preserve"> </w:t>
      </w:r>
      <w:r w:rsidRPr="00DC400B">
        <w:rPr>
          <w:rFonts w:ascii="Garamond" w:hAnsi="Garamond"/>
        </w:rPr>
        <w:t>are plotted as a function of moneyness and maturities.</w:t>
      </w:r>
      <w:r>
        <w:rPr>
          <w:rFonts w:ascii="Garamond" w:hAnsi="Garamond"/>
        </w:rPr>
        <w:t xml:space="preserve"> </w:t>
      </w:r>
      <w:r w:rsidRPr="00DC400B">
        <w:rPr>
          <w:rFonts w:ascii="Garamond" w:hAnsi="Garamond"/>
        </w:rPr>
        <w:t>If the Black Scholes model was correct, then the vol surface would be flat.</w:t>
      </w:r>
    </w:p>
    <w:p w14:paraId="2922B084" w14:textId="05C86B2B" w:rsidR="00C3749D" w:rsidRPr="00A34BD7" w:rsidRDefault="00C3749D" w:rsidP="00DC400B">
      <w:pPr>
        <w:spacing w:line="480" w:lineRule="auto"/>
        <w:jc w:val="both"/>
        <w:rPr>
          <w:rFonts w:ascii="Garamond" w:hAnsi="Garamond"/>
        </w:rPr>
        <w:sectPr w:rsidR="00C3749D" w:rsidRPr="00A34BD7">
          <w:pgSz w:w="12240" w:h="15840"/>
          <w:pgMar w:top="1200" w:right="940" w:bottom="1260" w:left="1160" w:header="0" w:footer="981" w:gutter="0"/>
          <w:cols w:space="720"/>
        </w:sectPr>
      </w:pPr>
      <w:r>
        <w:rPr>
          <w:rFonts w:ascii="Garamond" w:hAnsi="Garamond"/>
        </w:rPr>
        <w:tab/>
      </w:r>
    </w:p>
    <w:p w14:paraId="2891BBE3" w14:textId="77777777" w:rsidR="00EA4AB6" w:rsidRPr="00A34BD7" w:rsidRDefault="00EA4AB6">
      <w:pPr>
        <w:pStyle w:val="BodyText"/>
        <w:spacing w:before="10"/>
        <w:rPr>
          <w:rFonts w:ascii="Garamond" w:hAnsi="Garamond"/>
          <w:sz w:val="34"/>
        </w:rPr>
      </w:pPr>
    </w:p>
    <w:p w14:paraId="79E1BAB8" w14:textId="22EB3F1C" w:rsidR="00EA4AB6" w:rsidRPr="00A34BD7" w:rsidRDefault="00000000">
      <w:pPr>
        <w:pStyle w:val="Heading1"/>
        <w:spacing w:before="0"/>
        <w:rPr>
          <w:rFonts w:ascii="Garamond" w:hAnsi="Garamond"/>
        </w:rPr>
      </w:pPr>
      <w:bookmarkStart w:id="59" w:name="_bookmark39"/>
      <w:bookmarkStart w:id="60" w:name="_Toc109738083"/>
      <w:bookmarkStart w:id="61" w:name="_Toc109747608"/>
      <w:bookmarkEnd w:id="59"/>
      <w:r w:rsidRPr="00A34BD7">
        <w:rPr>
          <w:rFonts w:ascii="Garamond" w:hAnsi="Garamond"/>
        </w:rPr>
        <w:t>Future</w:t>
      </w:r>
      <w:r w:rsidRPr="00A34BD7">
        <w:rPr>
          <w:rFonts w:ascii="Garamond" w:hAnsi="Garamond"/>
          <w:spacing w:val="-6"/>
        </w:rPr>
        <w:t xml:space="preserve"> </w:t>
      </w:r>
      <w:r w:rsidRPr="00A34BD7">
        <w:rPr>
          <w:rFonts w:ascii="Garamond" w:hAnsi="Garamond"/>
        </w:rPr>
        <w:t>Scope</w:t>
      </w:r>
      <w:bookmarkEnd w:id="60"/>
      <w:bookmarkEnd w:id="61"/>
    </w:p>
    <w:p w14:paraId="36AE3684" w14:textId="77777777" w:rsidR="00893604" w:rsidRDefault="00893604">
      <w:pPr>
        <w:spacing w:line="480" w:lineRule="auto"/>
        <w:rPr>
          <w:rFonts w:ascii="Garamond" w:hAnsi="Garamond"/>
        </w:rPr>
      </w:pPr>
    </w:p>
    <w:p w14:paraId="38C8092C" w14:textId="3E241AFB" w:rsidR="00893604" w:rsidRPr="00A34BD7" w:rsidRDefault="00893604" w:rsidP="00893604">
      <w:pPr>
        <w:spacing w:line="480" w:lineRule="auto"/>
        <w:ind w:left="280"/>
        <w:jc w:val="both"/>
        <w:rPr>
          <w:rFonts w:ascii="Garamond" w:hAnsi="Garamond"/>
        </w:rPr>
        <w:sectPr w:rsidR="00893604" w:rsidRPr="00A34BD7">
          <w:pgSz w:w="12240" w:h="15840"/>
          <w:pgMar w:top="1200" w:right="940" w:bottom="1260" w:left="1160" w:header="0" w:footer="981" w:gutter="0"/>
          <w:cols w:space="720"/>
        </w:sectPr>
      </w:pPr>
      <w:r w:rsidRPr="00893604">
        <w:rPr>
          <w:rFonts w:ascii="Garamond" w:hAnsi="Garamond"/>
        </w:rPr>
        <w:t>In future investigations it may be interesting to estimate the parameters under the empirical probability which are based on observations. That way we</w:t>
      </w:r>
      <w:r>
        <w:rPr>
          <w:rFonts w:ascii="Garamond" w:hAnsi="Garamond"/>
        </w:rPr>
        <w:t xml:space="preserve"> </w:t>
      </w:r>
      <w:r w:rsidRPr="00893604">
        <w:rPr>
          <w:rFonts w:ascii="Garamond" w:hAnsi="Garamond"/>
        </w:rPr>
        <w:t>could have a more natural comparison between the modelled and empirical</w:t>
      </w:r>
      <w:r>
        <w:rPr>
          <w:rFonts w:ascii="Garamond" w:hAnsi="Garamond"/>
        </w:rPr>
        <w:t xml:space="preserve"> </w:t>
      </w:r>
      <w:r w:rsidRPr="00893604">
        <w:rPr>
          <w:rFonts w:ascii="Garamond" w:hAnsi="Garamond"/>
        </w:rPr>
        <w:t>paths. Another extension of this work is to explore in more detail option</w:t>
      </w:r>
      <w:r>
        <w:rPr>
          <w:rFonts w:ascii="Garamond" w:hAnsi="Garamond"/>
        </w:rPr>
        <w:t xml:space="preserve"> </w:t>
      </w:r>
      <w:r w:rsidRPr="00893604">
        <w:rPr>
          <w:rFonts w:ascii="Garamond" w:hAnsi="Garamond"/>
        </w:rPr>
        <w:t>pricing under the</w:t>
      </w:r>
      <w:r>
        <w:rPr>
          <w:rFonts w:ascii="Garamond" w:hAnsi="Garamond"/>
        </w:rPr>
        <w:t xml:space="preserve"> </w:t>
      </w:r>
      <w:r w:rsidRPr="00893604">
        <w:rPr>
          <w:rFonts w:ascii="Garamond" w:hAnsi="Garamond"/>
        </w:rPr>
        <w:t>Heston model and estimate the parameters by implied</w:t>
      </w:r>
      <w:r>
        <w:rPr>
          <w:rFonts w:ascii="Garamond" w:hAnsi="Garamond"/>
        </w:rPr>
        <w:t xml:space="preserve"> </w:t>
      </w:r>
      <w:r w:rsidRPr="00893604">
        <w:rPr>
          <w:rFonts w:ascii="Garamond" w:hAnsi="Garamond"/>
        </w:rPr>
        <w:t>volatilities. Further analysis can compare the estimated parameters using</w:t>
      </w:r>
      <w:r>
        <w:rPr>
          <w:rFonts w:ascii="Garamond" w:hAnsi="Garamond"/>
        </w:rPr>
        <w:t xml:space="preserve"> </w:t>
      </w:r>
      <w:r w:rsidRPr="00893604">
        <w:rPr>
          <w:rFonts w:ascii="Garamond" w:hAnsi="Garamond"/>
        </w:rPr>
        <w:t>the discrete-time GARCH(1,1), which stands for generalized autoregressive</w:t>
      </w:r>
      <w:r>
        <w:rPr>
          <w:rFonts w:ascii="Garamond" w:hAnsi="Garamond"/>
        </w:rPr>
        <w:t xml:space="preserve"> </w:t>
      </w:r>
      <w:r w:rsidRPr="00893604">
        <w:rPr>
          <w:rFonts w:ascii="Garamond" w:hAnsi="Garamond"/>
        </w:rPr>
        <w:t>conditional heteroscedasticity. This was discussed already in Heston’s original article.</w:t>
      </w:r>
    </w:p>
    <w:p w14:paraId="6D14BADE" w14:textId="355BA341" w:rsidR="00EA4AB6" w:rsidRPr="00A34BD7" w:rsidRDefault="00000000">
      <w:pPr>
        <w:pStyle w:val="Heading1"/>
        <w:rPr>
          <w:rFonts w:ascii="Garamond" w:hAnsi="Garamond"/>
        </w:rPr>
      </w:pPr>
      <w:bookmarkStart w:id="62" w:name="_bookmark40"/>
      <w:bookmarkStart w:id="63" w:name="_Toc109738084"/>
      <w:bookmarkStart w:id="64" w:name="_Toc109747609"/>
      <w:bookmarkEnd w:id="62"/>
      <w:r w:rsidRPr="00A34BD7">
        <w:rPr>
          <w:rFonts w:ascii="Garamond" w:hAnsi="Garamond"/>
        </w:rPr>
        <w:lastRenderedPageBreak/>
        <w:t>References</w:t>
      </w:r>
      <w:bookmarkEnd w:id="63"/>
      <w:bookmarkEnd w:id="64"/>
    </w:p>
    <w:p w14:paraId="4F51C757" w14:textId="77777777" w:rsidR="00EA4AB6" w:rsidRPr="00A34BD7" w:rsidRDefault="00EA4AB6">
      <w:pPr>
        <w:pStyle w:val="BodyText"/>
        <w:spacing w:before="6"/>
        <w:rPr>
          <w:rFonts w:ascii="Garamond" w:hAnsi="Garamond"/>
          <w:b/>
          <w:sz w:val="42"/>
        </w:rPr>
      </w:pPr>
    </w:p>
    <w:p w14:paraId="517FE61B" w14:textId="5A272483" w:rsidR="00EA4AB6" w:rsidRPr="005E2410" w:rsidRDefault="001F2E77" w:rsidP="005E2410">
      <w:pPr>
        <w:pStyle w:val="ListParagraph"/>
        <w:numPr>
          <w:ilvl w:val="0"/>
          <w:numId w:val="9"/>
        </w:numPr>
        <w:spacing w:line="480" w:lineRule="auto"/>
        <w:rPr>
          <w:rFonts w:ascii="Garamond" w:hAnsi="Garamond"/>
        </w:rPr>
      </w:pPr>
      <w:r w:rsidRPr="005E2410">
        <w:rPr>
          <w:rFonts w:ascii="Garamond" w:hAnsi="Garamond"/>
        </w:rPr>
        <w:t>John C. Hull. Volatility Smiles. In: Options, Futures, and other Derivatives. Pearson; p 433-434</w:t>
      </w:r>
      <w:r w:rsidRPr="005E2410">
        <w:rPr>
          <w:rFonts w:ascii="Garamond" w:hAnsi="Garamond"/>
        </w:rPr>
        <w:t>.</w:t>
      </w:r>
    </w:p>
    <w:p w14:paraId="722D6693" w14:textId="5FEC0742" w:rsidR="001F2E77" w:rsidRPr="005E2410" w:rsidRDefault="001F2E77" w:rsidP="005E2410">
      <w:pPr>
        <w:pStyle w:val="ListParagraph"/>
        <w:widowControl w:val="0"/>
        <w:numPr>
          <w:ilvl w:val="0"/>
          <w:numId w:val="9"/>
        </w:numPr>
        <w:tabs>
          <w:tab w:val="left" w:pos="821"/>
        </w:tabs>
        <w:autoSpaceDE w:val="0"/>
        <w:autoSpaceDN w:val="0"/>
        <w:spacing w:before="4" w:line="480" w:lineRule="auto"/>
        <w:ind w:right="1671"/>
        <w:rPr>
          <w:rFonts w:ascii="Garamond" w:hAnsi="Garamond"/>
        </w:rPr>
      </w:pPr>
      <w:r w:rsidRPr="005E2410">
        <w:rPr>
          <w:rFonts w:ascii="Garamond" w:hAnsi="Garamond"/>
        </w:rPr>
        <w:t>National Stock Exchange. Equity Derivatives [Online]. Available from: https://www1.nseindia.com/products/content/derivatives/equities/fo.htm [Accessed 5</w:t>
      </w:r>
      <w:proofErr w:type="spellStart"/>
      <w:r w:rsidRPr="005E2410">
        <w:rPr>
          <w:rFonts w:ascii="Garamond" w:hAnsi="Garamond"/>
        </w:rPr>
        <w:t>th</w:t>
      </w:r>
      <w:proofErr w:type="spellEnd"/>
      <w:r w:rsidRPr="005E2410">
        <w:rPr>
          <w:rFonts w:ascii="Garamond" w:hAnsi="Garamond"/>
        </w:rPr>
        <w:t xml:space="preserve">  May 2020].</w:t>
      </w:r>
    </w:p>
    <w:p w14:paraId="760267BD" w14:textId="21F8DDC1" w:rsidR="001F2E77" w:rsidRPr="005E2410" w:rsidRDefault="001F2E77" w:rsidP="005E2410">
      <w:pPr>
        <w:pStyle w:val="ListParagraph"/>
        <w:widowControl w:val="0"/>
        <w:numPr>
          <w:ilvl w:val="0"/>
          <w:numId w:val="9"/>
        </w:numPr>
        <w:tabs>
          <w:tab w:val="left" w:pos="820"/>
          <w:tab w:val="left" w:pos="821"/>
        </w:tabs>
        <w:autoSpaceDE w:val="0"/>
        <w:autoSpaceDN w:val="0"/>
        <w:spacing w:before="0" w:line="480" w:lineRule="auto"/>
        <w:ind w:right="294"/>
        <w:rPr>
          <w:rFonts w:ascii="Garamond" w:hAnsi="Garamond"/>
        </w:rPr>
      </w:pPr>
      <w:r w:rsidRPr="005E2410">
        <w:rPr>
          <w:rFonts w:ascii="Garamond" w:hAnsi="Garamond"/>
        </w:rPr>
        <w:t xml:space="preserve">Nassim Nicholas </w:t>
      </w:r>
      <w:proofErr w:type="spellStart"/>
      <w:r w:rsidRPr="005E2410">
        <w:rPr>
          <w:rFonts w:ascii="Garamond" w:hAnsi="Garamond"/>
        </w:rPr>
        <w:t>Taleb</w:t>
      </w:r>
      <w:proofErr w:type="spellEnd"/>
      <w:r w:rsidRPr="005E2410">
        <w:rPr>
          <w:rFonts w:ascii="Garamond" w:hAnsi="Garamond"/>
        </w:rPr>
        <w:t>. Volatility and Correlation. In: Dynamic Hedging: Managing Vanilla and Exotic Options. Wiley Finance; p 92</w:t>
      </w:r>
    </w:p>
    <w:p w14:paraId="2D3B3B2F" w14:textId="3269AE19" w:rsidR="002455BD" w:rsidRPr="005E2410" w:rsidRDefault="002455BD" w:rsidP="005E2410">
      <w:pPr>
        <w:pStyle w:val="ListParagraph"/>
        <w:widowControl w:val="0"/>
        <w:numPr>
          <w:ilvl w:val="0"/>
          <w:numId w:val="9"/>
        </w:numPr>
        <w:tabs>
          <w:tab w:val="left" w:pos="821"/>
        </w:tabs>
        <w:autoSpaceDE w:val="0"/>
        <w:autoSpaceDN w:val="0"/>
        <w:spacing w:before="3" w:line="480" w:lineRule="auto"/>
        <w:ind w:right="1069"/>
        <w:rPr>
          <w:rFonts w:ascii="Garamond" w:hAnsi="Garamond"/>
        </w:rPr>
      </w:pPr>
      <w:r w:rsidRPr="005E2410">
        <w:rPr>
          <w:rFonts w:ascii="Garamond" w:hAnsi="Garamond"/>
        </w:rPr>
        <w:t>Rekhit Panchanekar. Heston Model: Formula, Assumptions, Limitations, and More Volatility [Online]. Available from: https://blog.quantinsti.com/heston-model/ [Accessed 5th May 2020].</w:t>
      </w:r>
    </w:p>
    <w:p w14:paraId="2FF206C9" w14:textId="502E184A" w:rsidR="002455BD" w:rsidRPr="005E2410" w:rsidRDefault="002455BD" w:rsidP="005E2410">
      <w:pPr>
        <w:pStyle w:val="ListParagraph"/>
        <w:widowControl w:val="0"/>
        <w:numPr>
          <w:ilvl w:val="0"/>
          <w:numId w:val="9"/>
        </w:numPr>
        <w:tabs>
          <w:tab w:val="left" w:pos="821"/>
        </w:tabs>
        <w:autoSpaceDE w:val="0"/>
        <w:autoSpaceDN w:val="0"/>
        <w:spacing w:before="0" w:line="480" w:lineRule="auto"/>
        <w:ind w:right="377"/>
        <w:rPr>
          <w:rFonts w:ascii="Garamond" w:hAnsi="Garamond"/>
        </w:rPr>
      </w:pPr>
      <w:r w:rsidRPr="005E2410">
        <w:rPr>
          <w:rFonts w:ascii="Garamond" w:hAnsi="Garamond"/>
        </w:rPr>
        <w:t xml:space="preserve">Wu, </w:t>
      </w:r>
      <w:proofErr w:type="spellStart"/>
      <w:r w:rsidRPr="005E2410">
        <w:rPr>
          <w:rFonts w:ascii="Garamond" w:hAnsi="Garamond"/>
        </w:rPr>
        <w:t>Hsin</w:t>
      </w:r>
      <w:proofErr w:type="spellEnd"/>
      <w:r w:rsidRPr="005E2410">
        <w:rPr>
          <w:rFonts w:ascii="Garamond" w:hAnsi="Garamond"/>
        </w:rPr>
        <w:t>-Fang. From Constant to Stochastic Volatility: Black-Scholes Versus Heston Option Pricing Models (2019). Senior Projects Spring; p 163.</w:t>
      </w:r>
    </w:p>
    <w:p w14:paraId="68255821" w14:textId="1A4445FB" w:rsidR="002455BD" w:rsidRPr="005E2410" w:rsidRDefault="002455BD" w:rsidP="005E2410">
      <w:pPr>
        <w:pStyle w:val="ListParagraph"/>
        <w:widowControl w:val="0"/>
        <w:numPr>
          <w:ilvl w:val="0"/>
          <w:numId w:val="9"/>
        </w:numPr>
        <w:tabs>
          <w:tab w:val="left" w:pos="820"/>
          <w:tab w:val="left" w:pos="821"/>
        </w:tabs>
        <w:autoSpaceDE w:val="0"/>
        <w:autoSpaceDN w:val="0"/>
        <w:spacing w:before="4" w:line="480" w:lineRule="auto"/>
        <w:ind w:right="271"/>
        <w:rPr>
          <w:rFonts w:ascii="Garamond" w:hAnsi="Garamond"/>
        </w:rPr>
      </w:pPr>
      <w:r w:rsidRPr="005E2410">
        <w:rPr>
          <w:rFonts w:ascii="Garamond" w:hAnsi="Garamond"/>
        </w:rPr>
        <w:t>Corporate Finance Institute. Option Pricing Models. [Online]. Available from: https://corporatefinanceinstitute.com/resources/knowledge/valuation/option-pricing-models/ [Accessed 5</w:t>
      </w:r>
      <w:proofErr w:type="spellStart"/>
      <w:r w:rsidRPr="005E2410">
        <w:rPr>
          <w:rFonts w:ascii="Garamond" w:hAnsi="Garamond"/>
        </w:rPr>
        <w:t>th</w:t>
      </w:r>
      <w:proofErr w:type="spellEnd"/>
      <w:r w:rsidRPr="005E2410">
        <w:rPr>
          <w:rFonts w:ascii="Garamond" w:hAnsi="Garamond"/>
        </w:rPr>
        <w:t xml:space="preserve"> May 2020].</w:t>
      </w:r>
    </w:p>
    <w:p w14:paraId="48698C45" w14:textId="522C34E5" w:rsidR="002455BD" w:rsidRPr="005E2410" w:rsidRDefault="002455BD" w:rsidP="005E2410">
      <w:pPr>
        <w:pStyle w:val="ListParagraph"/>
        <w:widowControl w:val="0"/>
        <w:numPr>
          <w:ilvl w:val="0"/>
          <w:numId w:val="9"/>
        </w:numPr>
        <w:tabs>
          <w:tab w:val="left" w:pos="821"/>
        </w:tabs>
        <w:autoSpaceDE w:val="0"/>
        <w:autoSpaceDN w:val="0"/>
        <w:spacing w:before="0" w:line="480" w:lineRule="auto"/>
        <w:ind w:right="1050"/>
        <w:rPr>
          <w:rFonts w:ascii="Garamond" w:hAnsi="Garamond"/>
        </w:rPr>
      </w:pPr>
      <w:r w:rsidRPr="005E2410">
        <w:rPr>
          <w:rFonts w:ascii="Garamond" w:hAnsi="Garamond"/>
        </w:rPr>
        <w:t xml:space="preserve">Sonali Jain &amp; Jayanth R. Varma &amp; </w:t>
      </w:r>
      <w:proofErr w:type="spellStart"/>
      <w:r w:rsidRPr="005E2410">
        <w:rPr>
          <w:rFonts w:ascii="Garamond" w:hAnsi="Garamond"/>
        </w:rPr>
        <w:t>Sobhesh</w:t>
      </w:r>
      <w:proofErr w:type="spellEnd"/>
      <w:r w:rsidRPr="005E2410">
        <w:rPr>
          <w:rFonts w:ascii="Garamond" w:hAnsi="Garamond"/>
        </w:rPr>
        <w:t xml:space="preserve"> Kumar </w:t>
      </w:r>
      <w:proofErr w:type="spellStart"/>
      <w:r w:rsidRPr="005E2410">
        <w:rPr>
          <w:rFonts w:ascii="Garamond" w:hAnsi="Garamond"/>
        </w:rPr>
        <w:t>Agarwalla</w:t>
      </w:r>
      <w:proofErr w:type="spellEnd"/>
      <w:r w:rsidRPr="005E2410">
        <w:rPr>
          <w:rFonts w:ascii="Garamond" w:hAnsi="Garamond"/>
        </w:rPr>
        <w:t xml:space="preserve">, 2019. </w:t>
      </w:r>
      <w:hyperlink r:id="rId67">
        <w:r w:rsidRPr="005E2410">
          <w:rPr>
            <w:rFonts w:ascii="Garamond" w:hAnsi="Garamond"/>
          </w:rPr>
          <w:t>Indian equity options: Smile, risk premiums, and</w:t>
        </w:r>
      </w:hyperlink>
      <w:r w:rsidRPr="005E2410">
        <w:rPr>
          <w:rFonts w:ascii="Garamond" w:hAnsi="Garamond"/>
        </w:rPr>
        <w:t xml:space="preserve"> </w:t>
      </w:r>
      <w:hyperlink r:id="rId68">
        <w:r w:rsidRPr="005E2410">
          <w:rPr>
            <w:rFonts w:ascii="Garamond" w:hAnsi="Garamond"/>
          </w:rPr>
          <w:t xml:space="preserve">efficiency. </w:t>
        </w:r>
      </w:hyperlink>
      <w:hyperlink r:id="rId69">
        <w:r w:rsidRPr="005E2410">
          <w:rPr>
            <w:rFonts w:ascii="Garamond" w:hAnsi="Garamond"/>
          </w:rPr>
          <w:t xml:space="preserve">Journal of Futures Markets, </w:t>
        </w:r>
      </w:hyperlink>
      <w:r w:rsidRPr="005E2410">
        <w:rPr>
          <w:rFonts w:ascii="Garamond" w:hAnsi="Garamond"/>
        </w:rPr>
        <w:t>John Wiley &amp; Sons, Ltd., vol. 39(2); p 150-163</w:t>
      </w:r>
    </w:p>
    <w:p w14:paraId="4A51926A" w14:textId="77777777" w:rsidR="00EA4AB6" w:rsidRPr="00A34BD7" w:rsidRDefault="00EA4AB6">
      <w:pPr>
        <w:spacing w:line="480" w:lineRule="auto"/>
        <w:jc w:val="both"/>
        <w:rPr>
          <w:rFonts w:ascii="Garamond" w:hAnsi="Garamond"/>
        </w:rPr>
        <w:sectPr w:rsidR="00EA4AB6" w:rsidRPr="00A34BD7">
          <w:pgSz w:w="12240" w:h="15840"/>
          <w:pgMar w:top="1200" w:right="940" w:bottom="1260" w:left="1160" w:header="0" w:footer="981" w:gutter="0"/>
          <w:cols w:space="720"/>
        </w:sectPr>
      </w:pPr>
    </w:p>
    <w:p w14:paraId="366AB723" w14:textId="16976117" w:rsidR="00EA4AB6" w:rsidRPr="00A34BD7" w:rsidRDefault="00000000">
      <w:pPr>
        <w:pStyle w:val="Heading1"/>
        <w:rPr>
          <w:rFonts w:ascii="Garamond" w:hAnsi="Garamond"/>
        </w:rPr>
      </w:pPr>
      <w:bookmarkStart w:id="65" w:name="_bookmark41"/>
      <w:bookmarkStart w:id="66" w:name="_Toc109738085"/>
      <w:bookmarkStart w:id="67" w:name="_Toc109747610"/>
      <w:bookmarkEnd w:id="65"/>
      <w:r w:rsidRPr="00A34BD7">
        <w:rPr>
          <w:rFonts w:ascii="Garamond" w:hAnsi="Garamond"/>
          <w:color w:val="434343"/>
        </w:rPr>
        <w:lastRenderedPageBreak/>
        <w:t>Appendix</w:t>
      </w:r>
      <w:bookmarkEnd w:id="66"/>
      <w:bookmarkEnd w:id="67"/>
    </w:p>
    <w:p w14:paraId="37009042" w14:textId="77777777" w:rsidR="00EA4AB6" w:rsidRPr="00A34BD7" w:rsidRDefault="00EA4AB6">
      <w:pPr>
        <w:pStyle w:val="BodyText"/>
        <w:rPr>
          <w:rFonts w:ascii="Garamond" w:hAnsi="Garamond"/>
          <w:b/>
          <w:sz w:val="34"/>
        </w:rPr>
      </w:pPr>
    </w:p>
    <w:p w14:paraId="691CF8B8" w14:textId="77777777" w:rsidR="0078439E" w:rsidRDefault="0078439E" w:rsidP="0078439E">
      <w:pPr>
        <w:pStyle w:val="BodyText"/>
        <w:keepNext/>
        <w:spacing w:before="5"/>
      </w:pPr>
      <w:r>
        <w:rPr>
          <w:rFonts w:ascii="Garamond" w:hAnsi="Garamond"/>
          <w:noProof/>
          <w:sz w:val="23"/>
        </w:rPr>
        <w:drawing>
          <wp:inline distT="0" distB="0" distL="0" distR="0" wp14:anchorId="60AA558A" wp14:editId="18FDF781">
            <wp:extent cx="6438900" cy="49625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0">
                      <a:extLst>
                        <a:ext uri="{28A0092B-C50C-407E-A947-70E740481C1C}">
                          <a14:useLocalDpi xmlns:a14="http://schemas.microsoft.com/office/drawing/2010/main" val="0"/>
                        </a:ext>
                      </a:extLst>
                    </a:blip>
                    <a:stretch>
                      <a:fillRect/>
                    </a:stretch>
                  </pic:blipFill>
                  <pic:spPr>
                    <a:xfrm>
                      <a:off x="0" y="0"/>
                      <a:ext cx="6438900" cy="4962525"/>
                    </a:xfrm>
                    <a:prstGeom prst="rect">
                      <a:avLst/>
                    </a:prstGeom>
                  </pic:spPr>
                </pic:pic>
              </a:graphicData>
            </a:graphic>
          </wp:inline>
        </w:drawing>
      </w:r>
    </w:p>
    <w:p w14:paraId="70D714EE" w14:textId="77777777" w:rsidR="0078439E" w:rsidRDefault="0078439E" w:rsidP="0078439E">
      <w:pPr>
        <w:pStyle w:val="Caption"/>
        <w:jc w:val="center"/>
      </w:pPr>
    </w:p>
    <w:p w14:paraId="453F0A57" w14:textId="56292B67" w:rsidR="00EA4AB6" w:rsidRDefault="0078439E" w:rsidP="0078439E">
      <w:pPr>
        <w:pStyle w:val="Caption"/>
        <w:jc w:val="center"/>
        <w:rPr>
          <w:rFonts w:ascii="Garamond" w:hAnsi="Garamond"/>
          <w:noProof/>
          <w:sz w:val="23"/>
        </w:rPr>
      </w:pPr>
      <w:bookmarkStart w:id="68" w:name="_Toc109732022"/>
      <w:bookmarkStart w:id="69" w:name="_Toc109732044"/>
      <w:r>
        <w:t xml:space="preserve">Figure </w:t>
      </w:r>
      <w:r>
        <w:fldChar w:fldCharType="begin"/>
      </w:r>
      <w:r>
        <w:instrText xml:space="preserve"> SEQ Figure \* ARABIC </w:instrText>
      </w:r>
      <w:r>
        <w:fldChar w:fldCharType="separate"/>
      </w:r>
      <w:r w:rsidR="00070EA0">
        <w:rPr>
          <w:noProof/>
        </w:rPr>
        <w:t>1</w:t>
      </w:r>
      <w:r>
        <w:fldChar w:fldCharType="end"/>
      </w:r>
      <w:r>
        <w:t xml:space="preserve"> Matching Call Option Price for SBI using Black</w:t>
      </w:r>
      <w:r>
        <w:rPr>
          <w:noProof/>
        </w:rPr>
        <w:t xml:space="preserve"> Scholes Model</w:t>
      </w:r>
      <w:bookmarkEnd w:id="68"/>
      <w:bookmarkEnd w:id="69"/>
    </w:p>
    <w:p w14:paraId="212FB571" w14:textId="53D36503" w:rsidR="0078439E" w:rsidRPr="0078439E" w:rsidRDefault="0078439E" w:rsidP="0078439E"/>
    <w:p w14:paraId="6FD6F8AE" w14:textId="250F2E30" w:rsidR="0078439E" w:rsidRPr="0078439E" w:rsidRDefault="0078439E" w:rsidP="0078439E"/>
    <w:p w14:paraId="526BAE65" w14:textId="080E330F" w:rsidR="0078439E" w:rsidRPr="0078439E" w:rsidRDefault="0078439E" w:rsidP="0078439E"/>
    <w:p w14:paraId="23C97C2D" w14:textId="03AD86E5" w:rsidR="0078439E" w:rsidRPr="0078439E" w:rsidRDefault="0078439E" w:rsidP="0078439E"/>
    <w:p w14:paraId="331CA9AD" w14:textId="6DA62B4F" w:rsidR="0078439E" w:rsidRPr="0078439E" w:rsidRDefault="0078439E" w:rsidP="0078439E"/>
    <w:p w14:paraId="1AD87142" w14:textId="7C7DB8AE" w:rsidR="0078439E" w:rsidRPr="0078439E" w:rsidRDefault="0078439E" w:rsidP="0078439E"/>
    <w:p w14:paraId="7E22E4E4" w14:textId="1BB3FE6F" w:rsidR="0078439E" w:rsidRPr="0078439E" w:rsidRDefault="0078439E" w:rsidP="0078439E"/>
    <w:p w14:paraId="6334A8B0" w14:textId="763842E6" w:rsidR="0078439E" w:rsidRPr="0078439E" w:rsidRDefault="0078439E" w:rsidP="0078439E"/>
    <w:p w14:paraId="676B5F06" w14:textId="1D29518F" w:rsidR="0078439E" w:rsidRPr="0078439E" w:rsidRDefault="0078439E" w:rsidP="0078439E"/>
    <w:p w14:paraId="552A8F66" w14:textId="5CCC1B96" w:rsidR="0078439E" w:rsidRDefault="0078439E" w:rsidP="0078439E">
      <w:pPr>
        <w:rPr>
          <w:rFonts w:ascii="Garamond" w:hAnsi="Garamond"/>
          <w:noProof/>
          <w:sz w:val="23"/>
        </w:rPr>
      </w:pPr>
    </w:p>
    <w:p w14:paraId="1D4B3A09" w14:textId="59AB607B" w:rsidR="0078439E" w:rsidRDefault="0078439E" w:rsidP="0078439E">
      <w:pPr>
        <w:tabs>
          <w:tab w:val="left" w:pos="1425"/>
        </w:tabs>
      </w:pPr>
      <w:r>
        <w:tab/>
      </w:r>
    </w:p>
    <w:p w14:paraId="1EA141B3" w14:textId="2B6242E6" w:rsidR="0078439E" w:rsidRDefault="0078439E" w:rsidP="0078439E">
      <w:pPr>
        <w:tabs>
          <w:tab w:val="left" w:pos="1425"/>
        </w:tabs>
      </w:pPr>
    </w:p>
    <w:p w14:paraId="73AD4758" w14:textId="5996FA58" w:rsidR="0078439E" w:rsidRDefault="0078439E" w:rsidP="0078439E">
      <w:pPr>
        <w:tabs>
          <w:tab w:val="left" w:pos="1425"/>
        </w:tabs>
      </w:pPr>
    </w:p>
    <w:p w14:paraId="100EFA15" w14:textId="299CB1A0" w:rsidR="0078439E" w:rsidRDefault="0078439E" w:rsidP="0078439E">
      <w:pPr>
        <w:tabs>
          <w:tab w:val="left" w:pos="1425"/>
        </w:tabs>
      </w:pPr>
    </w:p>
    <w:p w14:paraId="7B57113A" w14:textId="563CD08F" w:rsidR="0078439E" w:rsidRDefault="0078439E" w:rsidP="0078439E">
      <w:pPr>
        <w:tabs>
          <w:tab w:val="left" w:pos="1425"/>
        </w:tabs>
      </w:pPr>
    </w:p>
    <w:p w14:paraId="7619ECC4" w14:textId="5B9D0DD8" w:rsidR="0078439E" w:rsidRDefault="0078439E" w:rsidP="0078439E">
      <w:pPr>
        <w:tabs>
          <w:tab w:val="left" w:pos="1425"/>
        </w:tabs>
      </w:pPr>
    </w:p>
    <w:p w14:paraId="3328EE03" w14:textId="443FBB10" w:rsidR="0078439E" w:rsidRDefault="0078439E" w:rsidP="0078439E">
      <w:pPr>
        <w:tabs>
          <w:tab w:val="left" w:pos="1425"/>
        </w:tabs>
      </w:pPr>
    </w:p>
    <w:p w14:paraId="4856D371" w14:textId="77777777" w:rsidR="0078439E" w:rsidRDefault="0078439E" w:rsidP="0078439E">
      <w:pPr>
        <w:keepNext/>
        <w:tabs>
          <w:tab w:val="left" w:pos="1425"/>
        </w:tabs>
      </w:pPr>
      <w:r>
        <w:rPr>
          <w:noProof/>
        </w:rPr>
        <w:drawing>
          <wp:inline distT="0" distB="0" distL="0" distR="0" wp14:anchorId="18A08A94" wp14:editId="504873F5">
            <wp:extent cx="6438900" cy="44081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38900" cy="4408170"/>
                    </a:xfrm>
                    <a:prstGeom prst="rect">
                      <a:avLst/>
                    </a:prstGeom>
                  </pic:spPr>
                </pic:pic>
              </a:graphicData>
            </a:graphic>
          </wp:inline>
        </w:drawing>
      </w:r>
    </w:p>
    <w:p w14:paraId="442A1620" w14:textId="77777777" w:rsidR="0078439E" w:rsidRDefault="0078439E" w:rsidP="0078439E">
      <w:pPr>
        <w:pStyle w:val="Caption"/>
      </w:pPr>
    </w:p>
    <w:p w14:paraId="5BF823B6" w14:textId="265C1B66" w:rsidR="0078439E" w:rsidRDefault="0078439E" w:rsidP="0078439E">
      <w:pPr>
        <w:pStyle w:val="Caption"/>
        <w:jc w:val="center"/>
      </w:pPr>
      <w:bookmarkStart w:id="70" w:name="_Toc109732023"/>
      <w:bookmarkStart w:id="71" w:name="_Toc109732045"/>
      <w:r>
        <w:t xml:space="preserve">Figure </w:t>
      </w:r>
      <w:r>
        <w:fldChar w:fldCharType="begin"/>
      </w:r>
      <w:r>
        <w:instrText xml:space="preserve"> SEQ Figure \* ARABIC </w:instrText>
      </w:r>
      <w:r>
        <w:fldChar w:fldCharType="separate"/>
      </w:r>
      <w:r w:rsidR="00070EA0">
        <w:rPr>
          <w:noProof/>
        </w:rPr>
        <w:t>2</w:t>
      </w:r>
      <w:r>
        <w:fldChar w:fldCharType="end"/>
      </w:r>
      <w:r>
        <w:t xml:space="preserve"> Matching Put Option Price for SBI using Black Scholes Method</w:t>
      </w:r>
      <w:bookmarkEnd w:id="70"/>
      <w:bookmarkEnd w:id="71"/>
    </w:p>
    <w:p w14:paraId="4F1B29B6" w14:textId="601BFFC9" w:rsidR="0078439E" w:rsidRPr="0078439E" w:rsidRDefault="0078439E" w:rsidP="0078439E"/>
    <w:p w14:paraId="2D30A59A" w14:textId="3E4DC7C8" w:rsidR="0078439E" w:rsidRPr="0078439E" w:rsidRDefault="0078439E" w:rsidP="0078439E"/>
    <w:p w14:paraId="48F61E65" w14:textId="24F8E142" w:rsidR="0078439E" w:rsidRPr="0078439E" w:rsidRDefault="0078439E" w:rsidP="0078439E"/>
    <w:p w14:paraId="7AE66F46" w14:textId="7547C983" w:rsidR="0078439E" w:rsidRPr="0078439E" w:rsidRDefault="0078439E" w:rsidP="0078439E"/>
    <w:p w14:paraId="5E0A94CF" w14:textId="56FBAA88" w:rsidR="0078439E" w:rsidRPr="0078439E" w:rsidRDefault="0078439E" w:rsidP="0078439E"/>
    <w:p w14:paraId="0FC9FB60" w14:textId="52BD4ECA" w:rsidR="0078439E" w:rsidRPr="0078439E" w:rsidRDefault="0078439E" w:rsidP="0078439E"/>
    <w:p w14:paraId="43848F12" w14:textId="4F7190C3" w:rsidR="0078439E" w:rsidRPr="0078439E" w:rsidRDefault="0078439E" w:rsidP="0078439E"/>
    <w:p w14:paraId="52CB5FE8" w14:textId="5F2B23AB" w:rsidR="0078439E" w:rsidRPr="0078439E" w:rsidRDefault="0078439E" w:rsidP="0078439E"/>
    <w:p w14:paraId="15042F8A" w14:textId="5CA0817F" w:rsidR="0078439E" w:rsidRPr="0078439E" w:rsidRDefault="0078439E" w:rsidP="0078439E"/>
    <w:p w14:paraId="1494C01A" w14:textId="299A6C8E" w:rsidR="0078439E" w:rsidRDefault="0078439E" w:rsidP="0078439E">
      <w:pPr>
        <w:rPr>
          <w:i/>
          <w:iCs/>
          <w:color w:val="1F497D" w:themeColor="text2"/>
          <w:sz w:val="18"/>
          <w:szCs w:val="18"/>
        </w:rPr>
      </w:pPr>
    </w:p>
    <w:p w14:paraId="24434586" w14:textId="76476D55" w:rsidR="0078439E" w:rsidRDefault="0078439E" w:rsidP="0078439E">
      <w:pPr>
        <w:tabs>
          <w:tab w:val="left" w:pos="4495"/>
        </w:tabs>
      </w:pPr>
      <w:r>
        <w:tab/>
      </w:r>
    </w:p>
    <w:p w14:paraId="2D3A460C" w14:textId="2F9E110E" w:rsidR="0078439E" w:rsidRDefault="0078439E" w:rsidP="0078439E">
      <w:pPr>
        <w:tabs>
          <w:tab w:val="left" w:pos="4495"/>
        </w:tabs>
      </w:pPr>
    </w:p>
    <w:p w14:paraId="5E00FFA1" w14:textId="675BB082" w:rsidR="0078439E" w:rsidRDefault="0078439E" w:rsidP="0078439E">
      <w:pPr>
        <w:tabs>
          <w:tab w:val="left" w:pos="4495"/>
        </w:tabs>
      </w:pPr>
    </w:p>
    <w:p w14:paraId="438F5015" w14:textId="6BFFFBD6" w:rsidR="0078439E" w:rsidRDefault="0078439E" w:rsidP="0078439E">
      <w:pPr>
        <w:tabs>
          <w:tab w:val="left" w:pos="4495"/>
        </w:tabs>
      </w:pPr>
    </w:p>
    <w:p w14:paraId="566D2226" w14:textId="33C3EABD" w:rsidR="0078439E" w:rsidRDefault="0078439E" w:rsidP="0078439E">
      <w:pPr>
        <w:tabs>
          <w:tab w:val="left" w:pos="4495"/>
        </w:tabs>
      </w:pPr>
    </w:p>
    <w:p w14:paraId="7E1133D1" w14:textId="74FDCCFD" w:rsidR="0078439E" w:rsidRDefault="0078439E" w:rsidP="0078439E">
      <w:pPr>
        <w:tabs>
          <w:tab w:val="left" w:pos="4495"/>
        </w:tabs>
      </w:pPr>
    </w:p>
    <w:p w14:paraId="47ADEDB0" w14:textId="76844270" w:rsidR="0078439E" w:rsidRDefault="0078439E" w:rsidP="0078439E">
      <w:pPr>
        <w:tabs>
          <w:tab w:val="left" w:pos="4495"/>
        </w:tabs>
      </w:pPr>
    </w:p>
    <w:p w14:paraId="23BB14D1" w14:textId="77777777" w:rsidR="00A720C5" w:rsidRDefault="00A720C5" w:rsidP="00A720C5">
      <w:pPr>
        <w:keepNext/>
        <w:tabs>
          <w:tab w:val="left" w:pos="4495"/>
        </w:tabs>
        <w:jc w:val="center"/>
      </w:pPr>
      <w:r>
        <w:rPr>
          <w:noProof/>
        </w:rPr>
        <w:lastRenderedPageBreak/>
        <w:drawing>
          <wp:inline distT="0" distB="0" distL="0" distR="0" wp14:anchorId="7817C944" wp14:editId="1FD953C7">
            <wp:extent cx="4220370" cy="6271491"/>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2">
                      <a:extLst>
                        <a:ext uri="{28A0092B-C50C-407E-A947-70E740481C1C}">
                          <a14:useLocalDpi xmlns:a14="http://schemas.microsoft.com/office/drawing/2010/main" val="0"/>
                        </a:ext>
                      </a:extLst>
                    </a:blip>
                    <a:stretch>
                      <a:fillRect/>
                    </a:stretch>
                  </pic:blipFill>
                  <pic:spPr>
                    <a:xfrm>
                      <a:off x="0" y="0"/>
                      <a:ext cx="4237015" cy="6296225"/>
                    </a:xfrm>
                    <a:prstGeom prst="rect">
                      <a:avLst/>
                    </a:prstGeom>
                  </pic:spPr>
                </pic:pic>
              </a:graphicData>
            </a:graphic>
          </wp:inline>
        </w:drawing>
      </w:r>
    </w:p>
    <w:p w14:paraId="10B41B33" w14:textId="77777777" w:rsidR="00A720C5" w:rsidRDefault="00A720C5" w:rsidP="00A720C5">
      <w:pPr>
        <w:pStyle w:val="Caption"/>
        <w:jc w:val="center"/>
      </w:pPr>
    </w:p>
    <w:p w14:paraId="4AF5CA28" w14:textId="6BD59348" w:rsidR="0078439E" w:rsidRDefault="00A720C5" w:rsidP="00A720C5">
      <w:pPr>
        <w:pStyle w:val="Caption"/>
        <w:jc w:val="center"/>
      </w:pPr>
      <w:bookmarkStart w:id="72" w:name="_Toc109732024"/>
      <w:bookmarkStart w:id="73" w:name="_Toc109732046"/>
      <w:r>
        <w:t xml:space="preserve">Figure </w:t>
      </w:r>
      <w:r>
        <w:fldChar w:fldCharType="begin"/>
      </w:r>
      <w:r>
        <w:instrText xml:space="preserve"> SEQ Figure \* ARABIC </w:instrText>
      </w:r>
      <w:r>
        <w:fldChar w:fldCharType="separate"/>
      </w:r>
      <w:r w:rsidR="00070EA0">
        <w:rPr>
          <w:noProof/>
        </w:rPr>
        <w:t>3</w:t>
      </w:r>
      <w:r>
        <w:fldChar w:fldCharType="end"/>
      </w:r>
      <w:r>
        <w:t xml:space="preserve"> Matching Implied Volatility using Newton Raphson</w:t>
      </w:r>
      <w:bookmarkEnd w:id="72"/>
      <w:bookmarkEnd w:id="73"/>
    </w:p>
    <w:p w14:paraId="46770549" w14:textId="5F128DB8" w:rsidR="0078439E" w:rsidRDefault="0078439E" w:rsidP="0078439E">
      <w:pPr>
        <w:tabs>
          <w:tab w:val="left" w:pos="4495"/>
        </w:tabs>
      </w:pPr>
    </w:p>
    <w:p w14:paraId="65D3C1A1" w14:textId="07B82C03" w:rsidR="0078439E" w:rsidRDefault="0078439E" w:rsidP="0078439E">
      <w:pPr>
        <w:tabs>
          <w:tab w:val="left" w:pos="4495"/>
        </w:tabs>
      </w:pPr>
    </w:p>
    <w:p w14:paraId="3F7D1F7E" w14:textId="3E2E0BA7" w:rsidR="0078439E" w:rsidRDefault="0078439E" w:rsidP="0078439E">
      <w:pPr>
        <w:tabs>
          <w:tab w:val="left" w:pos="4495"/>
        </w:tabs>
      </w:pPr>
    </w:p>
    <w:p w14:paraId="0781C835" w14:textId="18EA581F" w:rsidR="0078439E" w:rsidRDefault="0078439E" w:rsidP="0078439E">
      <w:pPr>
        <w:tabs>
          <w:tab w:val="left" w:pos="4495"/>
        </w:tabs>
      </w:pPr>
    </w:p>
    <w:p w14:paraId="71435FF2" w14:textId="40C4BA14" w:rsidR="0078439E" w:rsidRDefault="0078439E" w:rsidP="0078439E">
      <w:pPr>
        <w:tabs>
          <w:tab w:val="left" w:pos="4495"/>
        </w:tabs>
      </w:pPr>
    </w:p>
    <w:p w14:paraId="56237226" w14:textId="28DEF053" w:rsidR="0078439E" w:rsidRDefault="0078439E" w:rsidP="0078439E">
      <w:pPr>
        <w:tabs>
          <w:tab w:val="left" w:pos="4495"/>
        </w:tabs>
      </w:pPr>
    </w:p>
    <w:p w14:paraId="0BB675CD" w14:textId="71D1DE2F" w:rsidR="0078439E" w:rsidRDefault="0078439E" w:rsidP="0078439E">
      <w:pPr>
        <w:tabs>
          <w:tab w:val="left" w:pos="4495"/>
        </w:tabs>
      </w:pPr>
    </w:p>
    <w:p w14:paraId="1B45B16E" w14:textId="5BB48248" w:rsidR="0078439E" w:rsidRDefault="0078439E" w:rsidP="0078439E">
      <w:pPr>
        <w:tabs>
          <w:tab w:val="left" w:pos="4495"/>
        </w:tabs>
      </w:pPr>
    </w:p>
    <w:p w14:paraId="36F6DC46" w14:textId="376D3449" w:rsidR="0078439E" w:rsidRDefault="0078439E" w:rsidP="0078439E">
      <w:pPr>
        <w:tabs>
          <w:tab w:val="left" w:pos="4495"/>
        </w:tabs>
      </w:pPr>
    </w:p>
    <w:p w14:paraId="737B999A" w14:textId="67C094EA" w:rsidR="0078439E" w:rsidRDefault="0078439E" w:rsidP="0078439E">
      <w:pPr>
        <w:tabs>
          <w:tab w:val="left" w:pos="4495"/>
        </w:tabs>
      </w:pPr>
    </w:p>
    <w:p w14:paraId="0135ECDD" w14:textId="77777777" w:rsidR="00D17D05" w:rsidRDefault="00D17D05" w:rsidP="00D17D05">
      <w:pPr>
        <w:keepNext/>
        <w:tabs>
          <w:tab w:val="left" w:pos="4495"/>
        </w:tabs>
        <w:jc w:val="center"/>
      </w:pPr>
      <w:r>
        <w:rPr>
          <w:noProof/>
        </w:rPr>
        <w:drawing>
          <wp:inline distT="0" distB="0" distL="0" distR="0" wp14:anchorId="37BEEAB7" wp14:editId="6CF0D0BD">
            <wp:extent cx="6438900" cy="36429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38900" cy="3642995"/>
                    </a:xfrm>
                    <a:prstGeom prst="rect">
                      <a:avLst/>
                    </a:prstGeom>
                  </pic:spPr>
                </pic:pic>
              </a:graphicData>
            </a:graphic>
          </wp:inline>
        </w:drawing>
      </w:r>
    </w:p>
    <w:p w14:paraId="16D82248" w14:textId="77777777" w:rsidR="00D17D05" w:rsidRDefault="00D17D05" w:rsidP="00D17D05">
      <w:pPr>
        <w:pStyle w:val="Caption"/>
        <w:jc w:val="center"/>
      </w:pPr>
    </w:p>
    <w:p w14:paraId="621DCB78" w14:textId="6754E0D5" w:rsidR="0078439E" w:rsidRDefault="00D17D05" w:rsidP="00D17D05">
      <w:pPr>
        <w:pStyle w:val="Caption"/>
        <w:jc w:val="center"/>
      </w:pPr>
      <w:bookmarkStart w:id="74" w:name="_Toc109732025"/>
      <w:bookmarkStart w:id="75" w:name="_Toc109732047"/>
      <w:r>
        <w:t xml:space="preserve">Figure </w:t>
      </w:r>
      <w:r>
        <w:fldChar w:fldCharType="begin"/>
      </w:r>
      <w:r>
        <w:instrText xml:space="preserve"> SEQ Figure \* ARABIC </w:instrText>
      </w:r>
      <w:r>
        <w:fldChar w:fldCharType="separate"/>
      </w:r>
      <w:r w:rsidR="00070EA0">
        <w:rPr>
          <w:noProof/>
        </w:rPr>
        <w:t>4</w:t>
      </w:r>
      <w:r>
        <w:fldChar w:fldCharType="end"/>
      </w:r>
      <w:r>
        <w:t xml:space="preserve"> Matching IV using Black Model</w:t>
      </w:r>
      <w:bookmarkEnd w:id="74"/>
      <w:bookmarkEnd w:id="75"/>
    </w:p>
    <w:p w14:paraId="07320C7D" w14:textId="2615DB4C" w:rsidR="0078439E" w:rsidRDefault="0078439E" w:rsidP="0078439E">
      <w:pPr>
        <w:tabs>
          <w:tab w:val="left" w:pos="4495"/>
        </w:tabs>
      </w:pPr>
    </w:p>
    <w:p w14:paraId="2F8ABBD1" w14:textId="78540628" w:rsidR="0078439E" w:rsidRDefault="0078439E" w:rsidP="0078439E">
      <w:pPr>
        <w:tabs>
          <w:tab w:val="left" w:pos="4495"/>
        </w:tabs>
      </w:pPr>
    </w:p>
    <w:p w14:paraId="4A7D2670" w14:textId="3E3884E8" w:rsidR="0078439E" w:rsidRDefault="0078439E" w:rsidP="0078439E">
      <w:pPr>
        <w:tabs>
          <w:tab w:val="left" w:pos="4495"/>
        </w:tabs>
      </w:pPr>
    </w:p>
    <w:p w14:paraId="194F998A" w14:textId="1DC21422" w:rsidR="0078439E" w:rsidRDefault="0078439E" w:rsidP="0078439E">
      <w:pPr>
        <w:tabs>
          <w:tab w:val="left" w:pos="4495"/>
        </w:tabs>
      </w:pPr>
    </w:p>
    <w:p w14:paraId="398B1D64" w14:textId="28F35248" w:rsidR="0078439E" w:rsidRDefault="0078439E" w:rsidP="0078439E">
      <w:pPr>
        <w:tabs>
          <w:tab w:val="left" w:pos="4495"/>
        </w:tabs>
      </w:pPr>
    </w:p>
    <w:p w14:paraId="19A85C8A" w14:textId="6AF2DF70" w:rsidR="0078439E" w:rsidRDefault="0078439E" w:rsidP="0078439E">
      <w:pPr>
        <w:tabs>
          <w:tab w:val="left" w:pos="4495"/>
        </w:tabs>
      </w:pPr>
    </w:p>
    <w:p w14:paraId="0272CC91" w14:textId="091E9A57" w:rsidR="0078439E" w:rsidRDefault="0078439E" w:rsidP="0078439E">
      <w:pPr>
        <w:tabs>
          <w:tab w:val="left" w:pos="4495"/>
        </w:tabs>
      </w:pPr>
    </w:p>
    <w:p w14:paraId="7613AFE8" w14:textId="6C503FDF" w:rsidR="0078439E" w:rsidRDefault="0078439E" w:rsidP="0078439E">
      <w:pPr>
        <w:tabs>
          <w:tab w:val="left" w:pos="4495"/>
        </w:tabs>
      </w:pPr>
    </w:p>
    <w:p w14:paraId="5DAF2E98" w14:textId="249B5C4E" w:rsidR="0078439E" w:rsidRDefault="0078439E" w:rsidP="0078439E">
      <w:pPr>
        <w:tabs>
          <w:tab w:val="left" w:pos="4495"/>
        </w:tabs>
      </w:pPr>
    </w:p>
    <w:p w14:paraId="7730E311" w14:textId="2983EF00" w:rsidR="0078439E" w:rsidRDefault="0078439E" w:rsidP="0078439E">
      <w:pPr>
        <w:tabs>
          <w:tab w:val="left" w:pos="4495"/>
        </w:tabs>
      </w:pPr>
    </w:p>
    <w:p w14:paraId="45749529" w14:textId="248B2EA5" w:rsidR="0078439E" w:rsidRDefault="0078439E" w:rsidP="0078439E">
      <w:pPr>
        <w:tabs>
          <w:tab w:val="left" w:pos="4495"/>
        </w:tabs>
      </w:pPr>
    </w:p>
    <w:p w14:paraId="0A89473D" w14:textId="4F7E93B9" w:rsidR="0078439E" w:rsidRDefault="0078439E" w:rsidP="0078439E">
      <w:pPr>
        <w:tabs>
          <w:tab w:val="left" w:pos="4495"/>
        </w:tabs>
      </w:pPr>
    </w:p>
    <w:p w14:paraId="45F6129F" w14:textId="5146EE26" w:rsidR="0078439E" w:rsidRDefault="00D17D05" w:rsidP="00D17D05">
      <w:pPr>
        <w:tabs>
          <w:tab w:val="left" w:pos="2676"/>
        </w:tabs>
      </w:pPr>
      <w:r>
        <w:tab/>
      </w:r>
    </w:p>
    <w:p w14:paraId="292AFF8C" w14:textId="719A6C3B" w:rsidR="00D17D05" w:rsidRDefault="00D17D05" w:rsidP="00D17D05">
      <w:pPr>
        <w:tabs>
          <w:tab w:val="left" w:pos="2676"/>
        </w:tabs>
      </w:pPr>
    </w:p>
    <w:p w14:paraId="6B2D98F1" w14:textId="77777777" w:rsidR="00D17D05" w:rsidRDefault="00D17D05" w:rsidP="00D17D05">
      <w:pPr>
        <w:keepNext/>
        <w:tabs>
          <w:tab w:val="left" w:pos="2676"/>
        </w:tabs>
        <w:jc w:val="center"/>
      </w:pPr>
      <w:r>
        <w:rPr>
          <w:noProof/>
        </w:rPr>
        <w:lastRenderedPageBreak/>
        <w:drawing>
          <wp:inline distT="0" distB="0" distL="0" distR="0" wp14:anchorId="4B673D63" wp14:editId="34A4D9DF">
            <wp:extent cx="4475747" cy="329065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4">
                      <a:extLst>
                        <a:ext uri="{28A0092B-C50C-407E-A947-70E740481C1C}">
                          <a14:useLocalDpi xmlns:a14="http://schemas.microsoft.com/office/drawing/2010/main" val="0"/>
                        </a:ext>
                      </a:extLst>
                    </a:blip>
                    <a:stretch>
                      <a:fillRect/>
                    </a:stretch>
                  </pic:blipFill>
                  <pic:spPr>
                    <a:xfrm>
                      <a:off x="0" y="0"/>
                      <a:ext cx="4479975" cy="3293761"/>
                    </a:xfrm>
                    <a:prstGeom prst="rect">
                      <a:avLst/>
                    </a:prstGeom>
                  </pic:spPr>
                </pic:pic>
              </a:graphicData>
            </a:graphic>
          </wp:inline>
        </w:drawing>
      </w:r>
    </w:p>
    <w:p w14:paraId="4C37137C" w14:textId="70724B9C" w:rsidR="00D17D05" w:rsidRDefault="00D17D05" w:rsidP="00D17D05">
      <w:pPr>
        <w:pStyle w:val="Caption"/>
        <w:jc w:val="center"/>
      </w:pPr>
      <w:bookmarkStart w:id="76" w:name="_Toc109732026"/>
      <w:bookmarkStart w:id="77" w:name="_Toc109732048"/>
      <w:r>
        <w:t xml:space="preserve">Figure </w:t>
      </w:r>
      <w:r>
        <w:fldChar w:fldCharType="begin"/>
      </w:r>
      <w:r>
        <w:instrText xml:space="preserve"> SEQ Figure \* ARABIC </w:instrText>
      </w:r>
      <w:r>
        <w:fldChar w:fldCharType="separate"/>
      </w:r>
      <w:r w:rsidR="00070EA0">
        <w:rPr>
          <w:noProof/>
        </w:rPr>
        <w:t>5</w:t>
      </w:r>
      <w:r>
        <w:fldChar w:fldCharType="end"/>
      </w:r>
      <w:r>
        <w:t xml:space="preserve"> Comparing Black Scholes and Black Model IV</w:t>
      </w:r>
      <w:bookmarkEnd w:id="76"/>
      <w:bookmarkEnd w:id="77"/>
    </w:p>
    <w:p w14:paraId="4FA55AF1" w14:textId="159EBF46" w:rsidR="00D17D05" w:rsidRDefault="00D17D05" w:rsidP="00D17D05">
      <w:pPr>
        <w:tabs>
          <w:tab w:val="left" w:pos="2676"/>
        </w:tabs>
      </w:pPr>
    </w:p>
    <w:p w14:paraId="061C8D3E" w14:textId="10632877" w:rsidR="00D17D05" w:rsidRDefault="00D17D05" w:rsidP="00D17D05">
      <w:pPr>
        <w:tabs>
          <w:tab w:val="left" w:pos="2676"/>
        </w:tabs>
      </w:pPr>
    </w:p>
    <w:p w14:paraId="471425C3" w14:textId="6AF97D15" w:rsidR="00D17D05" w:rsidRDefault="00D17D05" w:rsidP="00D17D05">
      <w:pPr>
        <w:tabs>
          <w:tab w:val="left" w:pos="2676"/>
        </w:tabs>
      </w:pPr>
    </w:p>
    <w:p w14:paraId="00408745" w14:textId="79093415" w:rsidR="00D17D05" w:rsidRDefault="00D17D05" w:rsidP="00D17D05">
      <w:pPr>
        <w:tabs>
          <w:tab w:val="left" w:pos="2676"/>
        </w:tabs>
      </w:pPr>
      <w:r>
        <w:rPr>
          <w:noProof/>
        </w:rPr>
        <mc:AlternateContent>
          <mc:Choice Requires="wps">
            <w:drawing>
              <wp:anchor distT="0" distB="0" distL="114300" distR="114300" simplePos="0" relativeHeight="251668480" behindDoc="0" locked="0" layoutInCell="1" allowOverlap="1" wp14:anchorId="7120119F" wp14:editId="44C23B14">
                <wp:simplePos x="0" y="0"/>
                <wp:positionH relativeFrom="column">
                  <wp:posOffset>1156335</wp:posOffset>
                </wp:positionH>
                <wp:positionV relativeFrom="paragraph">
                  <wp:posOffset>3248660</wp:posOffset>
                </wp:positionV>
                <wp:extent cx="4118610" cy="635"/>
                <wp:effectExtent l="0" t="0" r="0" b="12065"/>
                <wp:wrapSquare wrapText="bothSides"/>
                <wp:docPr id="139" name="Text Box 139"/>
                <wp:cNvGraphicFramePr/>
                <a:graphic xmlns:a="http://schemas.openxmlformats.org/drawingml/2006/main">
                  <a:graphicData uri="http://schemas.microsoft.com/office/word/2010/wordprocessingShape">
                    <wps:wsp>
                      <wps:cNvSpPr txBox="1"/>
                      <wps:spPr>
                        <a:xfrm>
                          <a:off x="0" y="0"/>
                          <a:ext cx="4118610" cy="635"/>
                        </a:xfrm>
                        <a:prstGeom prst="rect">
                          <a:avLst/>
                        </a:prstGeom>
                        <a:solidFill>
                          <a:prstClr val="white"/>
                        </a:solidFill>
                        <a:ln>
                          <a:noFill/>
                        </a:ln>
                      </wps:spPr>
                      <wps:txbx>
                        <w:txbxContent>
                          <w:p w14:paraId="4CAF3821" w14:textId="38E26DA9" w:rsidR="00D17D05" w:rsidRPr="0003233C" w:rsidRDefault="00D17D05" w:rsidP="00D17D05">
                            <w:pPr>
                              <w:pStyle w:val="Caption"/>
                              <w:jc w:val="center"/>
                              <w:rPr>
                                <w:noProof/>
                              </w:rPr>
                            </w:pPr>
                            <w:bookmarkStart w:id="78" w:name="_Toc109732027"/>
                            <w:bookmarkStart w:id="79" w:name="_Toc109732049"/>
                            <w:r>
                              <w:t xml:space="preserve">Figure </w:t>
                            </w:r>
                            <w:r>
                              <w:fldChar w:fldCharType="begin"/>
                            </w:r>
                            <w:r>
                              <w:instrText xml:space="preserve"> SEQ Figure \* ARABIC </w:instrText>
                            </w:r>
                            <w:r>
                              <w:fldChar w:fldCharType="separate"/>
                            </w:r>
                            <w:r w:rsidR="00070EA0">
                              <w:rPr>
                                <w:noProof/>
                              </w:rPr>
                              <w:t>6</w:t>
                            </w:r>
                            <w:r>
                              <w:fldChar w:fldCharType="end"/>
                            </w:r>
                            <w:r>
                              <w:t xml:space="preserve"> Comparing Option </w:t>
                            </w:r>
                            <w:r>
                              <w:rPr>
                                <w:noProof/>
                              </w:rPr>
                              <w:t>Prices using Black Scholes and Black Model</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0119F" id="Text Box 139" o:spid="_x0000_s1028" type="#_x0000_t202" style="position:absolute;margin-left:91.05pt;margin-top:255.8pt;width:324.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" stroked="f">
                <v:textbox style="mso-fit-shape-to-text:t" inset="0,0,0,0">
                  <w:txbxContent>
                    <w:p w14:paraId="4CAF3821" w14:textId="38E26DA9" w:rsidR="00D17D05" w:rsidRPr="0003233C" w:rsidRDefault="00D17D05" w:rsidP="00D17D05">
                      <w:pPr>
                        <w:pStyle w:val="Caption"/>
                        <w:jc w:val="center"/>
                        <w:rPr>
                          <w:noProof/>
                        </w:rPr>
                      </w:pPr>
                      <w:bookmarkStart w:id="80" w:name="_Toc109732027"/>
                      <w:bookmarkStart w:id="81" w:name="_Toc109732049"/>
                      <w:r>
                        <w:t xml:space="preserve">Figure </w:t>
                      </w:r>
                      <w:r>
                        <w:fldChar w:fldCharType="begin"/>
                      </w:r>
                      <w:r>
                        <w:instrText xml:space="preserve"> SEQ Figure \* ARABIC </w:instrText>
                      </w:r>
                      <w:r>
                        <w:fldChar w:fldCharType="separate"/>
                      </w:r>
                      <w:r w:rsidR="00070EA0">
                        <w:rPr>
                          <w:noProof/>
                        </w:rPr>
                        <w:t>6</w:t>
                      </w:r>
                      <w:r>
                        <w:fldChar w:fldCharType="end"/>
                      </w:r>
                      <w:r>
                        <w:t xml:space="preserve"> Comparing Option </w:t>
                      </w:r>
                      <w:r>
                        <w:rPr>
                          <w:noProof/>
                        </w:rPr>
                        <w:t>Prices using Black Scholes and Black Model</w:t>
                      </w:r>
                      <w:bookmarkEnd w:id="80"/>
                      <w:bookmarkEnd w:id="81"/>
                    </w:p>
                  </w:txbxContent>
                </v:textbox>
                <w10:wrap type="square"/>
              </v:shape>
            </w:pict>
          </mc:Fallback>
        </mc:AlternateContent>
      </w:r>
      <w:r>
        <w:rPr>
          <w:noProof/>
        </w:rPr>
        <w:drawing>
          <wp:anchor distT="0" distB="0" distL="114300" distR="114300" simplePos="0" relativeHeight="251666432" behindDoc="0" locked="0" layoutInCell="1" allowOverlap="1" wp14:anchorId="4CB0CC9D" wp14:editId="2C239C67">
            <wp:simplePos x="0" y="0"/>
            <wp:positionH relativeFrom="column">
              <wp:posOffset>1156869</wp:posOffset>
            </wp:positionH>
            <wp:positionV relativeFrom="paragraph">
              <wp:posOffset>72290</wp:posOffset>
            </wp:positionV>
            <wp:extent cx="4118649" cy="3120189"/>
            <wp:effectExtent l="0" t="0" r="0" b="444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5">
                      <a:extLst>
                        <a:ext uri="{28A0092B-C50C-407E-A947-70E740481C1C}">
                          <a14:useLocalDpi xmlns:a14="http://schemas.microsoft.com/office/drawing/2010/main" val="0"/>
                        </a:ext>
                      </a:extLst>
                    </a:blip>
                    <a:stretch>
                      <a:fillRect/>
                    </a:stretch>
                  </pic:blipFill>
                  <pic:spPr>
                    <a:xfrm>
                      <a:off x="0" y="0"/>
                      <a:ext cx="4118649" cy="3120189"/>
                    </a:xfrm>
                    <a:prstGeom prst="rect">
                      <a:avLst/>
                    </a:prstGeom>
                  </pic:spPr>
                </pic:pic>
              </a:graphicData>
            </a:graphic>
            <wp14:sizeRelH relativeFrom="page">
              <wp14:pctWidth>0</wp14:pctWidth>
            </wp14:sizeRelH>
            <wp14:sizeRelV relativeFrom="page">
              <wp14:pctHeight>0</wp14:pctHeight>
            </wp14:sizeRelV>
          </wp:anchor>
        </w:drawing>
      </w:r>
    </w:p>
    <w:p w14:paraId="6A20EBE5" w14:textId="56609F4E" w:rsidR="00D17D05" w:rsidRDefault="00D17D05" w:rsidP="00D17D05">
      <w:pPr>
        <w:tabs>
          <w:tab w:val="left" w:pos="2676"/>
        </w:tabs>
      </w:pPr>
    </w:p>
    <w:p w14:paraId="76EC2CE5" w14:textId="0CFD20E8" w:rsidR="00D17D05" w:rsidRDefault="00D17D05" w:rsidP="00D17D05">
      <w:pPr>
        <w:tabs>
          <w:tab w:val="left" w:pos="2676"/>
        </w:tabs>
      </w:pPr>
    </w:p>
    <w:p w14:paraId="11AFE845" w14:textId="1DA9DF58" w:rsidR="00D17D05" w:rsidRDefault="00D17D05" w:rsidP="00D17D05">
      <w:pPr>
        <w:tabs>
          <w:tab w:val="left" w:pos="2676"/>
        </w:tabs>
      </w:pPr>
    </w:p>
    <w:p w14:paraId="36A69893" w14:textId="29B3265E" w:rsidR="00D17D05" w:rsidRDefault="00D17D05" w:rsidP="00D17D05">
      <w:pPr>
        <w:tabs>
          <w:tab w:val="left" w:pos="2676"/>
        </w:tabs>
      </w:pPr>
    </w:p>
    <w:p w14:paraId="73021322" w14:textId="308A8C64" w:rsidR="00D17D05" w:rsidRDefault="00D17D05" w:rsidP="00D17D05">
      <w:pPr>
        <w:tabs>
          <w:tab w:val="left" w:pos="2676"/>
        </w:tabs>
        <w:jc w:val="center"/>
      </w:pPr>
    </w:p>
    <w:p w14:paraId="72BC686E" w14:textId="740F2830" w:rsidR="0078439E" w:rsidRDefault="0078439E" w:rsidP="0078439E">
      <w:pPr>
        <w:tabs>
          <w:tab w:val="left" w:pos="4495"/>
        </w:tabs>
      </w:pPr>
    </w:p>
    <w:p w14:paraId="0485B539" w14:textId="188601E2" w:rsidR="00D17D05" w:rsidRPr="00D17D05" w:rsidRDefault="00D17D05" w:rsidP="00D17D05"/>
    <w:p w14:paraId="6802FB17" w14:textId="55677FD7" w:rsidR="00D17D05" w:rsidRPr="00D17D05" w:rsidRDefault="00D17D05" w:rsidP="00D17D05"/>
    <w:p w14:paraId="7EA036D0" w14:textId="6363D65A" w:rsidR="00D17D05" w:rsidRPr="00D17D05" w:rsidRDefault="00D17D05" w:rsidP="00D17D05"/>
    <w:p w14:paraId="0823203A" w14:textId="46980944" w:rsidR="00D17D05" w:rsidRPr="00D17D05" w:rsidRDefault="00D17D05" w:rsidP="00D17D05"/>
    <w:p w14:paraId="51A85862" w14:textId="425389E8" w:rsidR="00D17D05" w:rsidRPr="00D17D05" w:rsidRDefault="00D17D05" w:rsidP="00D17D05"/>
    <w:p w14:paraId="19DE6F1D" w14:textId="0559593F" w:rsidR="00D17D05" w:rsidRPr="00D17D05" w:rsidRDefault="00D17D05" w:rsidP="00D17D05"/>
    <w:p w14:paraId="4FC171B8" w14:textId="4B3483A6" w:rsidR="00D17D05" w:rsidRPr="00D17D05" w:rsidRDefault="00D17D05" w:rsidP="00D17D05"/>
    <w:p w14:paraId="38AB4F0C" w14:textId="1F044DBD" w:rsidR="00D17D05" w:rsidRPr="00D17D05" w:rsidRDefault="00D17D05" w:rsidP="00D17D05"/>
    <w:p w14:paraId="0326FEFD" w14:textId="0A10F3A6" w:rsidR="00D17D05" w:rsidRPr="00D17D05" w:rsidRDefault="00D17D05" w:rsidP="00D17D05"/>
    <w:p w14:paraId="475FE293" w14:textId="448405DF" w:rsidR="00D17D05" w:rsidRPr="00D17D05" w:rsidRDefault="00D17D05" w:rsidP="00D17D05"/>
    <w:p w14:paraId="17E21CD2" w14:textId="587871D7" w:rsidR="00D17D05" w:rsidRPr="00D17D05" w:rsidRDefault="00D17D05" w:rsidP="00D17D05"/>
    <w:p w14:paraId="1FB41EDF" w14:textId="5C111BB7" w:rsidR="00D17D05" w:rsidRPr="00D17D05" w:rsidRDefault="00D17D05" w:rsidP="00D17D05"/>
    <w:p w14:paraId="176118FE" w14:textId="03089621" w:rsidR="00D17D05" w:rsidRPr="00D17D05" w:rsidRDefault="00D17D05" w:rsidP="00D17D05"/>
    <w:p w14:paraId="7B7418E5" w14:textId="2FEC1024" w:rsidR="00D17D05" w:rsidRDefault="00D17D05" w:rsidP="00D17D05"/>
    <w:p w14:paraId="0E3404BB" w14:textId="7CA630A1" w:rsidR="00D17D05" w:rsidRDefault="00D17D05" w:rsidP="00D17D05"/>
    <w:p w14:paraId="0EA48142" w14:textId="00457F3F" w:rsidR="00D17D05" w:rsidRDefault="00D17D05" w:rsidP="00D17D05">
      <w:pPr>
        <w:tabs>
          <w:tab w:val="left" w:pos="2577"/>
        </w:tabs>
      </w:pPr>
      <w:r>
        <w:tab/>
      </w:r>
    </w:p>
    <w:p w14:paraId="052F372F" w14:textId="7F64A864" w:rsidR="00D17D05" w:rsidRDefault="00D17D05" w:rsidP="00D17D05">
      <w:pPr>
        <w:tabs>
          <w:tab w:val="left" w:pos="2577"/>
        </w:tabs>
      </w:pPr>
    </w:p>
    <w:p w14:paraId="539CF3E2" w14:textId="4744F9D8" w:rsidR="00D17D05" w:rsidRDefault="00D17D05" w:rsidP="00D17D05">
      <w:pPr>
        <w:tabs>
          <w:tab w:val="left" w:pos="2577"/>
        </w:tabs>
      </w:pPr>
    </w:p>
    <w:p w14:paraId="3C31BE04" w14:textId="5B538488" w:rsidR="00D17D05" w:rsidRDefault="00D17D05" w:rsidP="00D17D05">
      <w:pPr>
        <w:tabs>
          <w:tab w:val="left" w:pos="2577"/>
        </w:tabs>
      </w:pPr>
    </w:p>
    <w:p w14:paraId="2E103085" w14:textId="3E22335C" w:rsidR="00D17D05" w:rsidRDefault="00D17D05" w:rsidP="00D17D05">
      <w:pPr>
        <w:tabs>
          <w:tab w:val="left" w:pos="2577"/>
        </w:tabs>
      </w:pPr>
    </w:p>
    <w:p w14:paraId="4119307B" w14:textId="7E65B346" w:rsidR="00D17D05" w:rsidRDefault="00D17D05" w:rsidP="00D17D05">
      <w:pPr>
        <w:tabs>
          <w:tab w:val="left" w:pos="2577"/>
        </w:tabs>
      </w:pPr>
    </w:p>
    <w:p w14:paraId="2D9E169C" w14:textId="77777777" w:rsidR="00D17D05" w:rsidRDefault="00D17D05" w:rsidP="00D17D05">
      <w:pPr>
        <w:keepNext/>
        <w:tabs>
          <w:tab w:val="left" w:pos="2577"/>
        </w:tabs>
      </w:pPr>
      <w:r>
        <w:rPr>
          <w:noProof/>
        </w:rPr>
        <w:drawing>
          <wp:inline distT="0" distB="0" distL="0" distR="0" wp14:anchorId="27A06285" wp14:editId="258114D4">
            <wp:extent cx="6438900" cy="36988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38900" cy="3698875"/>
                    </a:xfrm>
                    <a:prstGeom prst="rect">
                      <a:avLst/>
                    </a:prstGeom>
                  </pic:spPr>
                </pic:pic>
              </a:graphicData>
            </a:graphic>
          </wp:inline>
        </w:drawing>
      </w:r>
    </w:p>
    <w:p w14:paraId="0C20E80D" w14:textId="77777777" w:rsidR="00D17D05" w:rsidRDefault="00D17D05" w:rsidP="00D17D05">
      <w:pPr>
        <w:pStyle w:val="Caption"/>
        <w:jc w:val="center"/>
      </w:pPr>
    </w:p>
    <w:p w14:paraId="1E9B8768" w14:textId="616E8A20" w:rsidR="00D17D05" w:rsidRDefault="00D17D05" w:rsidP="00D17D05">
      <w:pPr>
        <w:pStyle w:val="Caption"/>
        <w:jc w:val="center"/>
      </w:pPr>
      <w:bookmarkStart w:id="82" w:name="_Toc109732028"/>
      <w:bookmarkStart w:id="83" w:name="_Toc109732050"/>
      <w:r>
        <w:t xml:space="preserve">Figure </w:t>
      </w:r>
      <w:r>
        <w:fldChar w:fldCharType="begin"/>
      </w:r>
      <w:r>
        <w:instrText xml:space="preserve"> SEQ Figure \* ARABIC </w:instrText>
      </w:r>
      <w:r>
        <w:fldChar w:fldCharType="separate"/>
      </w:r>
      <w:r w:rsidR="00070EA0">
        <w:rPr>
          <w:noProof/>
        </w:rPr>
        <w:t>7</w:t>
      </w:r>
      <w:r>
        <w:fldChar w:fldCharType="end"/>
      </w:r>
      <w:r>
        <w:t xml:space="preserve"> Comparing IV from Black Scholes vs Black </w:t>
      </w:r>
      <w:r>
        <w:rPr>
          <w:noProof/>
        </w:rPr>
        <w:t>Model</w:t>
      </w:r>
      <w:bookmarkEnd w:id="82"/>
      <w:bookmarkEnd w:id="83"/>
    </w:p>
    <w:p w14:paraId="04C45F88" w14:textId="7C919136" w:rsidR="00D17D05" w:rsidRPr="00D17D05" w:rsidRDefault="00D17D05" w:rsidP="00D17D05"/>
    <w:p w14:paraId="777CB648" w14:textId="0669D721" w:rsidR="00D17D05" w:rsidRPr="00D17D05" w:rsidRDefault="00D17D05" w:rsidP="00D17D05"/>
    <w:p w14:paraId="256EC0EA" w14:textId="24EBA621" w:rsidR="00D17D05" w:rsidRPr="00D17D05" w:rsidRDefault="00D17D05" w:rsidP="00D17D05"/>
    <w:p w14:paraId="7F5100A6" w14:textId="6192D724" w:rsidR="00D17D05" w:rsidRPr="00D17D05" w:rsidRDefault="00D17D05" w:rsidP="00D17D05"/>
    <w:p w14:paraId="59545D36" w14:textId="1488D85B" w:rsidR="00D17D05" w:rsidRPr="00D17D05" w:rsidRDefault="00D17D05" w:rsidP="00D17D05"/>
    <w:p w14:paraId="60E0D893" w14:textId="2CE15E1D" w:rsidR="00D17D05" w:rsidRPr="00D17D05" w:rsidRDefault="00D17D05" w:rsidP="00D17D05"/>
    <w:p w14:paraId="5CE448CA" w14:textId="3CC94772" w:rsidR="00D17D05" w:rsidRPr="00D17D05" w:rsidRDefault="00D17D05" w:rsidP="00D17D05"/>
    <w:p w14:paraId="10C6C6FE" w14:textId="34CCCB4D" w:rsidR="00D17D05" w:rsidRPr="00D17D05" w:rsidRDefault="00D17D05" w:rsidP="00D17D05"/>
    <w:p w14:paraId="2FA01853" w14:textId="2BD1E957" w:rsidR="00D17D05" w:rsidRPr="00D17D05" w:rsidRDefault="00D17D05" w:rsidP="00D17D05"/>
    <w:p w14:paraId="2EF1897F" w14:textId="03348D48" w:rsidR="00D17D05" w:rsidRPr="00D17D05" w:rsidRDefault="00D17D05" w:rsidP="00D17D05"/>
    <w:p w14:paraId="121CA2DB" w14:textId="6FA058AA" w:rsidR="00D17D05" w:rsidRDefault="00D17D05" w:rsidP="00D17D05">
      <w:pPr>
        <w:rPr>
          <w:i/>
          <w:iCs/>
          <w:color w:val="1F497D" w:themeColor="text2"/>
          <w:sz w:val="18"/>
          <w:szCs w:val="18"/>
        </w:rPr>
      </w:pPr>
    </w:p>
    <w:p w14:paraId="75766FEF" w14:textId="5BB11F88" w:rsidR="00D17D05" w:rsidRDefault="00D17D05" w:rsidP="00D17D05">
      <w:pPr>
        <w:rPr>
          <w:i/>
          <w:iCs/>
          <w:color w:val="1F497D" w:themeColor="text2"/>
          <w:sz w:val="18"/>
          <w:szCs w:val="18"/>
        </w:rPr>
      </w:pPr>
    </w:p>
    <w:p w14:paraId="35137A0D" w14:textId="473E0FCD" w:rsidR="00D17D05" w:rsidRDefault="00D17D05" w:rsidP="00D17D05">
      <w:pPr>
        <w:rPr>
          <w:i/>
          <w:iCs/>
          <w:color w:val="1F497D" w:themeColor="text2"/>
          <w:sz w:val="18"/>
          <w:szCs w:val="18"/>
        </w:rPr>
      </w:pPr>
    </w:p>
    <w:p w14:paraId="32F10576" w14:textId="293A9C78" w:rsidR="00D17D05" w:rsidRDefault="00D17D05" w:rsidP="00D17D05">
      <w:pPr>
        <w:tabs>
          <w:tab w:val="left" w:pos="3992"/>
        </w:tabs>
      </w:pPr>
      <w:r>
        <w:tab/>
      </w:r>
    </w:p>
    <w:p w14:paraId="48917691" w14:textId="0F7E83C0" w:rsidR="00D17D05" w:rsidRDefault="00D17D05" w:rsidP="00D17D05">
      <w:pPr>
        <w:tabs>
          <w:tab w:val="left" w:pos="3992"/>
        </w:tabs>
      </w:pPr>
    </w:p>
    <w:p w14:paraId="039125E2" w14:textId="72670D5D" w:rsidR="00D17D05" w:rsidRDefault="00D17D05" w:rsidP="00D17D05">
      <w:pPr>
        <w:tabs>
          <w:tab w:val="left" w:pos="3992"/>
        </w:tabs>
      </w:pPr>
    </w:p>
    <w:p w14:paraId="7678A6D0" w14:textId="0DA4677C" w:rsidR="00D17D05" w:rsidRDefault="00D17D05" w:rsidP="00D17D05">
      <w:pPr>
        <w:tabs>
          <w:tab w:val="left" w:pos="3992"/>
        </w:tabs>
      </w:pPr>
    </w:p>
    <w:p w14:paraId="7722C581" w14:textId="0BFFCE51" w:rsidR="00D17D05" w:rsidRDefault="00D17D05" w:rsidP="00D17D05">
      <w:pPr>
        <w:tabs>
          <w:tab w:val="left" w:pos="3992"/>
        </w:tabs>
      </w:pPr>
    </w:p>
    <w:p w14:paraId="6F9AB4FE" w14:textId="1D1E5DA0" w:rsidR="00D17D05" w:rsidRDefault="00D17D05" w:rsidP="00D17D05">
      <w:pPr>
        <w:tabs>
          <w:tab w:val="left" w:pos="3992"/>
        </w:tabs>
      </w:pPr>
    </w:p>
    <w:p w14:paraId="30FA8596" w14:textId="15E3A9C1" w:rsidR="00D17D05" w:rsidRDefault="00D17D05" w:rsidP="00D17D05">
      <w:pPr>
        <w:tabs>
          <w:tab w:val="left" w:pos="3992"/>
        </w:tabs>
      </w:pPr>
    </w:p>
    <w:p w14:paraId="59F417EB" w14:textId="0446852A" w:rsidR="00D17D05" w:rsidRDefault="00D17D05" w:rsidP="00D17D05">
      <w:pPr>
        <w:tabs>
          <w:tab w:val="left" w:pos="3992"/>
        </w:tabs>
      </w:pPr>
    </w:p>
    <w:p w14:paraId="206F5A3A" w14:textId="6AE51EDC" w:rsidR="00D17D05" w:rsidRDefault="00D17D05" w:rsidP="00D17D05">
      <w:pPr>
        <w:tabs>
          <w:tab w:val="left" w:pos="3992"/>
        </w:tabs>
      </w:pPr>
    </w:p>
    <w:p w14:paraId="72DDDC2C" w14:textId="445486BC" w:rsidR="00D17D05" w:rsidRDefault="00D17D05" w:rsidP="00D17D05">
      <w:pPr>
        <w:tabs>
          <w:tab w:val="left" w:pos="3992"/>
        </w:tabs>
      </w:pPr>
    </w:p>
    <w:p w14:paraId="01BDEB5D" w14:textId="77777777" w:rsidR="00070EA0" w:rsidRDefault="00963D22" w:rsidP="00070EA0">
      <w:pPr>
        <w:keepNext/>
        <w:tabs>
          <w:tab w:val="left" w:pos="3992"/>
        </w:tabs>
        <w:jc w:val="center"/>
      </w:pPr>
      <w:r>
        <w:rPr>
          <w:noProof/>
        </w:rPr>
        <w:drawing>
          <wp:inline distT="0" distB="0" distL="0" distR="0" wp14:anchorId="7549419A" wp14:editId="7E026775">
            <wp:extent cx="4602833" cy="3336758"/>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7">
                      <a:extLst>
                        <a:ext uri="{28A0092B-C50C-407E-A947-70E740481C1C}">
                          <a14:useLocalDpi xmlns:a14="http://schemas.microsoft.com/office/drawing/2010/main" val="0"/>
                        </a:ext>
                      </a:extLst>
                    </a:blip>
                    <a:stretch>
                      <a:fillRect/>
                    </a:stretch>
                  </pic:blipFill>
                  <pic:spPr>
                    <a:xfrm>
                      <a:off x="0" y="0"/>
                      <a:ext cx="4605817" cy="3338921"/>
                    </a:xfrm>
                    <a:prstGeom prst="rect">
                      <a:avLst/>
                    </a:prstGeom>
                  </pic:spPr>
                </pic:pic>
              </a:graphicData>
            </a:graphic>
          </wp:inline>
        </w:drawing>
      </w:r>
    </w:p>
    <w:p w14:paraId="79C1B2C9" w14:textId="0B63D66B" w:rsidR="00D17D05" w:rsidRDefault="00963D22" w:rsidP="00963D22">
      <w:pPr>
        <w:pStyle w:val="Caption"/>
        <w:jc w:val="center"/>
      </w:pPr>
      <w:r>
        <w:rPr>
          <w:noProof/>
        </w:rPr>
        <mc:AlternateContent>
          <mc:Choice Requires="wps">
            <w:drawing>
              <wp:anchor distT="0" distB="0" distL="114300" distR="114300" simplePos="0" relativeHeight="251671552" behindDoc="0" locked="0" layoutInCell="1" allowOverlap="1" wp14:anchorId="02C8748F" wp14:editId="08EE8AB6">
                <wp:simplePos x="0" y="0"/>
                <wp:positionH relativeFrom="column">
                  <wp:posOffset>802005</wp:posOffset>
                </wp:positionH>
                <wp:positionV relativeFrom="paragraph">
                  <wp:posOffset>3896360</wp:posOffset>
                </wp:positionV>
                <wp:extent cx="4716145" cy="255600"/>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4716145" cy="255600"/>
                        </a:xfrm>
                        <a:prstGeom prst="rect">
                          <a:avLst/>
                        </a:prstGeom>
                        <a:solidFill>
                          <a:prstClr val="white"/>
                        </a:solidFill>
                        <a:ln>
                          <a:noFill/>
                        </a:ln>
                      </wps:spPr>
                      <wps:txbx>
                        <w:txbxContent>
                          <w:p w14:paraId="61907655" w14:textId="469A04C7" w:rsidR="00963D22" w:rsidRPr="007C52D0" w:rsidRDefault="00963D22" w:rsidP="00963D22">
                            <w:pPr>
                              <w:pStyle w:val="Caption"/>
                              <w:jc w:val="center"/>
                              <w:rPr>
                                <w:noProof/>
                              </w:rPr>
                            </w:pPr>
                            <w:r>
                              <w:t>Figure 9 Comparing Put Option Price for Black Scholes vs Black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8748F" id="Text Box 144" o:spid="_x0000_s1029" type="#_x0000_t202" style="position:absolute;left:0;text-align:left;margin-left:63.15pt;margin-top:306.8pt;width:371.35pt;height:20.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" stroked="f">
                <v:textbox inset="0,0,0,0">
                  <w:txbxContent>
                    <w:p w14:paraId="61907655" w14:textId="469A04C7" w:rsidR="00963D22" w:rsidRPr="007C52D0" w:rsidRDefault="00963D22" w:rsidP="00963D22">
                      <w:pPr>
                        <w:pStyle w:val="Caption"/>
                        <w:jc w:val="center"/>
                        <w:rPr>
                          <w:noProof/>
                        </w:rPr>
                      </w:pPr>
                      <w:r>
                        <w:t>Figure 9 Comparing Put Option Price for Black Scholes vs Black Model</w:t>
                      </w:r>
                    </w:p>
                  </w:txbxContent>
                </v:textbox>
                <w10:wrap type="square"/>
              </v:shape>
            </w:pict>
          </mc:Fallback>
        </mc:AlternateContent>
      </w:r>
      <w:r>
        <w:rPr>
          <w:noProof/>
        </w:rPr>
        <w:drawing>
          <wp:anchor distT="0" distB="0" distL="114300" distR="114300" simplePos="0" relativeHeight="251669504" behindDoc="0" locked="0" layoutInCell="1" allowOverlap="1" wp14:anchorId="056C6018" wp14:editId="1DA3806E">
            <wp:simplePos x="0" y="0"/>
            <wp:positionH relativeFrom="column">
              <wp:posOffset>802005</wp:posOffset>
            </wp:positionH>
            <wp:positionV relativeFrom="paragraph">
              <wp:posOffset>470535</wp:posOffset>
            </wp:positionV>
            <wp:extent cx="4716145" cy="3368675"/>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8">
                      <a:extLst>
                        <a:ext uri="{28A0092B-C50C-407E-A947-70E740481C1C}">
                          <a14:useLocalDpi xmlns:a14="http://schemas.microsoft.com/office/drawing/2010/main" val="0"/>
                        </a:ext>
                      </a:extLst>
                    </a:blip>
                    <a:stretch>
                      <a:fillRect/>
                    </a:stretch>
                  </pic:blipFill>
                  <pic:spPr>
                    <a:xfrm>
                      <a:off x="0" y="0"/>
                      <a:ext cx="4716145" cy="3368675"/>
                    </a:xfrm>
                    <a:prstGeom prst="rect">
                      <a:avLst/>
                    </a:prstGeom>
                  </pic:spPr>
                </pic:pic>
              </a:graphicData>
            </a:graphic>
            <wp14:sizeRelH relativeFrom="page">
              <wp14:pctWidth>0</wp14:pctWidth>
            </wp14:sizeRelH>
            <wp14:sizeRelV relativeFrom="page">
              <wp14:pctHeight>0</wp14:pctHeight>
            </wp14:sizeRelV>
          </wp:anchor>
        </w:drawing>
      </w:r>
      <w:r>
        <w:t>Figure 8 Comparing IV from Black Scholes vs Black Model for Put Option</w:t>
      </w:r>
    </w:p>
    <w:p w14:paraId="6C30E1A0" w14:textId="2A4CB588" w:rsidR="00963D22" w:rsidRPr="00963D22" w:rsidRDefault="00963D22" w:rsidP="00963D22"/>
    <w:p w14:paraId="5BDCE65D" w14:textId="447E7452" w:rsidR="00963D22" w:rsidRPr="00963D22" w:rsidRDefault="00963D22" w:rsidP="00963D22"/>
    <w:p w14:paraId="42415544" w14:textId="5F70E59F" w:rsidR="00963D22" w:rsidRPr="00963D22" w:rsidRDefault="00963D22" w:rsidP="00963D22"/>
    <w:p w14:paraId="0925EF63" w14:textId="0F5D6EA7" w:rsidR="00963D22" w:rsidRPr="00963D22" w:rsidRDefault="00963D22" w:rsidP="00963D22"/>
    <w:p w14:paraId="0E6AAD4D" w14:textId="2D871207" w:rsidR="00963D22" w:rsidRPr="00963D22" w:rsidRDefault="00963D22" w:rsidP="00963D22"/>
    <w:p w14:paraId="31CB7315" w14:textId="650AAC9E" w:rsidR="00963D22" w:rsidRPr="00963D22" w:rsidRDefault="00963D22" w:rsidP="00963D22"/>
    <w:p w14:paraId="658D07E2" w14:textId="6E7444D0" w:rsidR="00963D22" w:rsidRPr="00963D22" w:rsidRDefault="00963D22" w:rsidP="00963D22"/>
    <w:p w14:paraId="7D80C5FC" w14:textId="50386070" w:rsidR="00963D22" w:rsidRPr="00963D22" w:rsidRDefault="00963D22" w:rsidP="00963D22"/>
    <w:p w14:paraId="1DD88753" w14:textId="16CC3E71" w:rsidR="00963D22" w:rsidRPr="00963D22" w:rsidRDefault="00963D22" w:rsidP="00963D22"/>
    <w:p w14:paraId="34842CE0" w14:textId="4DBA4D37" w:rsidR="00963D22" w:rsidRPr="00963D22" w:rsidRDefault="00963D22" w:rsidP="00963D22"/>
    <w:p w14:paraId="7F310786" w14:textId="16FAAA00" w:rsidR="00963D22" w:rsidRPr="00963D22" w:rsidRDefault="00963D22" w:rsidP="00963D22"/>
    <w:p w14:paraId="29588177" w14:textId="436B864D" w:rsidR="00963D22" w:rsidRPr="00963D22" w:rsidRDefault="00963D22" w:rsidP="00963D22"/>
    <w:p w14:paraId="0F0C0A2C" w14:textId="5BEEF76D" w:rsidR="00963D22" w:rsidRPr="00963D22" w:rsidRDefault="00963D22" w:rsidP="00963D22"/>
    <w:p w14:paraId="7996E856" w14:textId="2D5C1FFB" w:rsidR="00963D22" w:rsidRPr="00963D22" w:rsidRDefault="00963D22" w:rsidP="00963D22"/>
    <w:p w14:paraId="4243BA06" w14:textId="3B4449DA" w:rsidR="00963D22" w:rsidRPr="00963D22" w:rsidRDefault="00963D22" w:rsidP="00963D22"/>
    <w:p w14:paraId="45D20996" w14:textId="25C68DB8" w:rsidR="00963D22" w:rsidRPr="00963D22" w:rsidRDefault="00963D22" w:rsidP="00963D22"/>
    <w:p w14:paraId="4D379799" w14:textId="68BF948F" w:rsidR="00963D22" w:rsidRPr="00963D22" w:rsidRDefault="00963D22" w:rsidP="00963D22"/>
    <w:p w14:paraId="18B312D6" w14:textId="28E649E6" w:rsidR="00963D22" w:rsidRPr="00963D22" w:rsidRDefault="00963D22" w:rsidP="00963D22"/>
    <w:p w14:paraId="25ADD233" w14:textId="1865B99C" w:rsidR="00963D22" w:rsidRPr="00963D22" w:rsidRDefault="00963D22" w:rsidP="00963D22"/>
    <w:p w14:paraId="118E494D" w14:textId="1A9EC838" w:rsidR="00963D22" w:rsidRPr="00963D22" w:rsidRDefault="00963D22" w:rsidP="00963D22"/>
    <w:p w14:paraId="5873DD7D" w14:textId="7004F9BF" w:rsidR="00963D22" w:rsidRDefault="00963D22" w:rsidP="00963D22">
      <w:pPr>
        <w:rPr>
          <w:i/>
          <w:iCs/>
          <w:color w:val="1F497D" w:themeColor="text2"/>
          <w:sz w:val="18"/>
          <w:szCs w:val="18"/>
        </w:rPr>
      </w:pPr>
    </w:p>
    <w:p w14:paraId="09EDFF76" w14:textId="0A6E1B13" w:rsidR="00963D22" w:rsidRPr="00963D22" w:rsidRDefault="00963D22" w:rsidP="00963D22">
      <w:pPr>
        <w:jc w:val="center"/>
      </w:pPr>
    </w:p>
    <w:p w14:paraId="3D116D23" w14:textId="6094AB42" w:rsidR="00963D22" w:rsidRDefault="00963D22" w:rsidP="00963D22">
      <w:pPr>
        <w:rPr>
          <w:i/>
          <w:iCs/>
          <w:color w:val="1F497D" w:themeColor="text2"/>
          <w:sz w:val="18"/>
          <w:szCs w:val="18"/>
        </w:rPr>
      </w:pPr>
    </w:p>
    <w:p w14:paraId="427AF11F" w14:textId="01810C8E" w:rsidR="00963D22" w:rsidRDefault="00963D22" w:rsidP="00963D22">
      <w:pPr>
        <w:rPr>
          <w:i/>
          <w:iCs/>
          <w:color w:val="1F497D" w:themeColor="text2"/>
          <w:sz w:val="18"/>
          <w:szCs w:val="18"/>
        </w:rPr>
      </w:pPr>
    </w:p>
    <w:p w14:paraId="4ECB5257" w14:textId="745EB4C9" w:rsidR="00963D22" w:rsidRDefault="00963D22" w:rsidP="00963D22">
      <w:pPr>
        <w:tabs>
          <w:tab w:val="left" w:pos="2147"/>
        </w:tabs>
      </w:pPr>
      <w:r>
        <w:tab/>
      </w:r>
    </w:p>
    <w:p w14:paraId="704A7E59" w14:textId="74DE1BEF" w:rsidR="00963D22" w:rsidRDefault="00963D22" w:rsidP="00963D22">
      <w:pPr>
        <w:tabs>
          <w:tab w:val="left" w:pos="2147"/>
        </w:tabs>
      </w:pPr>
    </w:p>
    <w:p w14:paraId="07E2868E" w14:textId="1850AA43" w:rsidR="00963D22" w:rsidRDefault="00963D22" w:rsidP="00963D22">
      <w:pPr>
        <w:tabs>
          <w:tab w:val="left" w:pos="2147"/>
        </w:tabs>
      </w:pPr>
    </w:p>
    <w:p w14:paraId="69A09A6A" w14:textId="5150B8B0" w:rsidR="00963D22" w:rsidRDefault="00963D22" w:rsidP="00963D22">
      <w:pPr>
        <w:tabs>
          <w:tab w:val="left" w:pos="2147"/>
        </w:tabs>
      </w:pPr>
    </w:p>
    <w:p w14:paraId="20CA0C29" w14:textId="5911D3D3" w:rsidR="00963D22" w:rsidRDefault="00963D22" w:rsidP="00963D22">
      <w:pPr>
        <w:tabs>
          <w:tab w:val="left" w:pos="2147"/>
        </w:tabs>
        <w:rPr>
          <w:noProof/>
        </w:rPr>
      </w:pPr>
      <w:r>
        <w:rPr>
          <w:noProof/>
        </w:rPr>
        <mc:AlternateContent>
          <mc:Choice Requires="wps">
            <w:drawing>
              <wp:anchor distT="0" distB="0" distL="114300" distR="114300" simplePos="0" relativeHeight="251673600" behindDoc="0" locked="0" layoutInCell="1" allowOverlap="1" wp14:anchorId="75B66674" wp14:editId="1CAB6A9B">
                <wp:simplePos x="0" y="0"/>
                <wp:positionH relativeFrom="column">
                  <wp:posOffset>864235</wp:posOffset>
                </wp:positionH>
                <wp:positionV relativeFrom="paragraph">
                  <wp:posOffset>3277826</wp:posOffset>
                </wp:positionV>
                <wp:extent cx="4716145" cy="255600"/>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4716145" cy="255600"/>
                        </a:xfrm>
                        <a:prstGeom prst="rect">
                          <a:avLst/>
                        </a:prstGeom>
                        <a:solidFill>
                          <a:prstClr val="white"/>
                        </a:solidFill>
                        <a:ln>
                          <a:noFill/>
                        </a:ln>
                      </wps:spPr>
                      <wps:txbx>
                        <w:txbxContent>
                          <w:p w14:paraId="23B37E6B" w14:textId="70AEEA10" w:rsidR="00963D22" w:rsidRPr="007C52D0" w:rsidRDefault="00963D22" w:rsidP="00963D22">
                            <w:pPr>
                              <w:pStyle w:val="Caption"/>
                              <w:jc w:val="center"/>
                              <w:rPr>
                                <w:noProof/>
                              </w:rPr>
                            </w:pPr>
                            <w:r>
                              <w:t>Figure 10 Volatility Smile for Axis Bank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B66674" id="Text Box 146" o:spid="_x0000_s1030" type="#_x0000_t202" style="position:absolute;margin-left:68.05pt;margin-top:258.1pt;width:371.35pt;height:20.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" stroked="f">
                <v:textbox inset="0,0,0,0">
                  <w:txbxContent>
                    <w:p w14:paraId="23B37E6B" w14:textId="70AEEA10" w:rsidR="00963D22" w:rsidRPr="007C52D0" w:rsidRDefault="00963D22" w:rsidP="00963D22">
                      <w:pPr>
                        <w:pStyle w:val="Caption"/>
                        <w:jc w:val="center"/>
                        <w:rPr>
                          <w:noProof/>
                        </w:rPr>
                      </w:pPr>
                      <w:r>
                        <w:t>Figure 10 Volatility Smile for Axis Bank Option</w:t>
                      </w:r>
                    </w:p>
                  </w:txbxContent>
                </v:textbox>
                <w10:wrap type="square"/>
              </v:shape>
            </w:pict>
          </mc:Fallback>
        </mc:AlternateContent>
      </w:r>
      <w:r>
        <w:rPr>
          <w:noProof/>
        </w:rPr>
        <w:drawing>
          <wp:inline distT="0" distB="0" distL="0" distR="0" wp14:anchorId="073B6C8E" wp14:editId="03BCC34C">
            <wp:extent cx="6438900" cy="31800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38900" cy="3180080"/>
                    </a:xfrm>
                    <a:prstGeom prst="rect">
                      <a:avLst/>
                    </a:prstGeom>
                  </pic:spPr>
                </pic:pic>
              </a:graphicData>
            </a:graphic>
          </wp:inline>
        </w:drawing>
      </w:r>
    </w:p>
    <w:p w14:paraId="686A3C32" w14:textId="44815AC3" w:rsidR="00B71604" w:rsidRDefault="00B71604" w:rsidP="00963D22">
      <w:pPr>
        <w:tabs>
          <w:tab w:val="left" w:pos="2147"/>
        </w:tabs>
      </w:pPr>
    </w:p>
    <w:p w14:paraId="2154DBB7" w14:textId="09DF5F9A" w:rsidR="00963D22" w:rsidRDefault="00B71604" w:rsidP="00963D22">
      <w:pPr>
        <w:tabs>
          <w:tab w:val="left" w:pos="2147"/>
        </w:tabs>
      </w:pPr>
      <w:r>
        <w:rPr>
          <w:noProof/>
        </w:rPr>
        <w:drawing>
          <wp:anchor distT="0" distB="0" distL="114300" distR="114300" simplePos="0" relativeHeight="251674624" behindDoc="0" locked="0" layoutInCell="1" allowOverlap="1" wp14:anchorId="21973A45" wp14:editId="31FC5CC1">
            <wp:simplePos x="0" y="0"/>
            <wp:positionH relativeFrom="column">
              <wp:posOffset>1905</wp:posOffset>
            </wp:positionH>
            <wp:positionV relativeFrom="paragraph">
              <wp:posOffset>395013</wp:posOffset>
            </wp:positionV>
            <wp:extent cx="6438900" cy="3173095"/>
            <wp:effectExtent l="0" t="0" r="0" b="190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38900" cy="3173095"/>
                    </a:xfrm>
                    <a:prstGeom prst="rect">
                      <a:avLst/>
                    </a:prstGeom>
                  </pic:spPr>
                </pic:pic>
              </a:graphicData>
            </a:graphic>
            <wp14:sizeRelH relativeFrom="page">
              <wp14:pctWidth>0</wp14:pctWidth>
            </wp14:sizeRelH>
            <wp14:sizeRelV relativeFrom="page">
              <wp14:pctHeight>0</wp14:pctHeight>
            </wp14:sizeRelV>
          </wp:anchor>
        </w:drawing>
      </w:r>
      <w:r w:rsidR="00963D22">
        <w:tab/>
      </w:r>
    </w:p>
    <w:p w14:paraId="5D19ECED" w14:textId="252A8A79" w:rsidR="00B71604" w:rsidRPr="00B71604" w:rsidRDefault="00B71604" w:rsidP="00B71604"/>
    <w:p w14:paraId="6C0F0571" w14:textId="1750B6D1" w:rsidR="00B71604" w:rsidRPr="00B71604" w:rsidRDefault="00B71604" w:rsidP="00B71604"/>
    <w:p w14:paraId="0E821FA9" w14:textId="5963579B" w:rsidR="00B71604" w:rsidRDefault="003A066D" w:rsidP="00B71604">
      <w:pPr>
        <w:tabs>
          <w:tab w:val="left" w:pos="1164"/>
        </w:tabs>
      </w:pPr>
      <w:r>
        <w:rPr>
          <w:noProof/>
        </w:rPr>
        <mc:AlternateContent>
          <mc:Choice Requires="wps">
            <w:drawing>
              <wp:anchor distT="0" distB="0" distL="114300" distR="114300" simplePos="0" relativeHeight="251676672" behindDoc="0" locked="0" layoutInCell="1" allowOverlap="1" wp14:anchorId="5B5E3FCD" wp14:editId="76E69FA5">
                <wp:simplePos x="0" y="0"/>
                <wp:positionH relativeFrom="column">
                  <wp:posOffset>778510</wp:posOffset>
                </wp:positionH>
                <wp:positionV relativeFrom="paragraph">
                  <wp:posOffset>69215</wp:posOffset>
                </wp:positionV>
                <wp:extent cx="4716145" cy="255600"/>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4716145" cy="255600"/>
                        </a:xfrm>
                        <a:prstGeom prst="rect">
                          <a:avLst/>
                        </a:prstGeom>
                        <a:solidFill>
                          <a:prstClr val="white"/>
                        </a:solidFill>
                        <a:ln>
                          <a:noFill/>
                        </a:ln>
                      </wps:spPr>
                      <wps:txbx>
                        <w:txbxContent>
                          <w:p w14:paraId="700FDB5D" w14:textId="08DCA750" w:rsidR="00963D22" w:rsidRPr="007C52D0" w:rsidRDefault="00963D22" w:rsidP="00963D22">
                            <w:pPr>
                              <w:pStyle w:val="Caption"/>
                              <w:jc w:val="center"/>
                              <w:rPr>
                                <w:noProof/>
                              </w:rPr>
                            </w:pPr>
                            <w:r>
                              <w:t>Figure 11 Volatility Smile for HDFC Bank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E3FCD" id="Text Box 150" o:spid="_x0000_s1031" type="#_x0000_t202" style="position:absolute;margin-left:61.3pt;margin-top:5.45pt;width:371.35pt;height:20.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" stroked="f">
                <v:textbox inset="0,0,0,0">
                  <w:txbxContent>
                    <w:p w14:paraId="700FDB5D" w14:textId="08DCA750" w:rsidR="00963D22" w:rsidRPr="007C52D0" w:rsidRDefault="00963D22" w:rsidP="00963D22">
                      <w:pPr>
                        <w:pStyle w:val="Caption"/>
                        <w:jc w:val="center"/>
                        <w:rPr>
                          <w:noProof/>
                        </w:rPr>
                      </w:pPr>
                      <w:r>
                        <w:t>Figure 11 Volatility Smile for HDFC Bank Option</w:t>
                      </w:r>
                    </w:p>
                  </w:txbxContent>
                </v:textbox>
                <w10:wrap type="square"/>
              </v:shape>
            </w:pict>
          </mc:Fallback>
        </mc:AlternateContent>
      </w:r>
      <w:r w:rsidR="00B71604">
        <w:tab/>
      </w:r>
    </w:p>
    <w:p w14:paraId="11419544" w14:textId="0B7E7E04" w:rsidR="00B71604" w:rsidRDefault="00B71604" w:rsidP="00B71604">
      <w:pPr>
        <w:tabs>
          <w:tab w:val="left" w:pos="1164"/>
        </w:tabs>
      </w:pPr>
    </w:p>
    <w:p w14:paraId="7BE959CD" w14:textId="42270283" w:rsidR="00B71604" w:rsidRDefault="00B71604" w:rsidP="00B71604">
      <w:pPr>
        <w:tabs>
          <w:tab w:val="left" w:pos="1164"/>
        </w:tabs>
      </w:pPr>
    </w:p>
    <w:p w14:paraId="6D982AF0" w14:textId="01B420BE" w:rsidR="00B71604" w:rsidRDefault="00B71604" w:rsidP="00B71604">
      <w:pPr>
        <w:tabs>
          <w:tab w:val="left" w:pos="1164"/>
        </w:tabs>
      </w:pPr>
    </w:p>
    <w:p w14:paraId="7658CDB2" w14:textId="47D81A1B" w:rsidR="00B71604" w:rsidRDefault="00B71604" w:rsidP="00B71604">
      <w:pPr>
        <w:tabs>
          <w:tab w:val="left" w:pos="1164"/>
        </w:tabs>
      </w:pPr>
    </w:p>
    <w:p w14:paraId="486E52B4" w14:textId="4B679583" w:rsidR="00B71604" w:rsidRDefault="00B71604" w:rsidP="00B71604">
      <w:pPr>
        <w:tabs>
          <w:tab w:val="left" w:pos="1164"/>
        </w:tabs>
      </w:pPr>
    </w:p>
    <w:p w14:paraId="5FDF9F6D" w14:textId="3EFE24CA" w:rsidR="00B71604" w:rsidRDefault="003A066D" w:rsidP="00B71604">
      <w:pPr>
        <w:tabs>
          <w:tab w:val="left" w:pos="1164"/>
        </w:tabs>
      </w:pPr>
      <w:r>
        <w:rPr>
          <w:noProof/>
        </w:rPr>
        <w:lastRenderedPageBreak/>
        <w:drawing>
          <wp:anchor distT="0" distB="0" distL="114300" distR="114300" simplePos="0" relativeHeight="251680768" behindDoc="0" locked="0" layoutInCell="1" allowOverlap="1" wp14:anchorId="2B12AA06" wp14:editId="504D1C57">
            <wp:simplePos x="0" y="0"/>
            <wp:positionH relativeFrom="column">
              <wp:posOffset>-60325</wp:posOffset>
            </wp:positionH>
            <wp:positionV relativeFrom="paragraph">
              <wp:posOffset>3964036</wp:posOffset>
            </wp:positionV>
            <wp:extent cx="6438900" cy="3024505"/>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38900" cy="30245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011E7E76" wp14:editId="12A7799D">
                <wp:simplePos x="0" y="0"/>
                <wp:positionH relativeFrom="column">
                  <wp:posOffset>915670</wp:posOffset>
                </wp:positionH>
                <wp:positionV relativeFrom="paragraph">
                  <wp:posOffset>3524250</wp:posOffset>
                </wp:positionV>
                <wp:extent cx="4716145" cy="2556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4716145" cy="255600"/>
                        </a:xfrm>
                        <a:prstGeom prst="rect">
                          <a:avLst/>
                        </a:prstGeom>
                        <a:solidFill>
                          <a:prstClr val="white"/>
                        </a:solidFill>
                        <a:ln>
                          <a:noFill/>
                        </a:ln>
                      </wps:spPr>
                      <wps:txbx>
                        <w:txbxContent>
                          <w:p w14:paraId="17660E35" w14:textId="5CE4BB26" w:rsidR="003A066D" w:rsidRPr="007C52D0" w:rsidRDefault="003A066D" w:rsidP="003A066D">
                            <w:pPr>
                              <w:pStyle w:val="Caption"/>
                              <w:jc w:val="center"/>
                              <w:rPr>
                                <w:noProof/>
                              </w:rPr>
                            </w:pPr>
                            <w:r>
                              <w:t>Figure 12 Volatility Smile for ICICI  Bank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E7E76" id="Text Box 153" o:spid="_x0000_s1032" type="#_x0000_t202" style="position:absolute;margin-left:72.1pt;margin-top:277.5pt;width:371.35pt;height:20.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" stroked="f">
                <v:textbox inset="0,0,0,0">
                  <w:txbxContent>
                    <w:p w14:paraId="17660E35" w14:textId="5CE4BB26" w:rsidR="003A066D" w:rsidRPr="007C52D0" w:rsidRDefault="003A066D" w:rsidP="003A066D">
                      <w:pPr>
                        <w:pStyle w:val="Caption"/>
                        <w:jc w:val="center"/>
                        <w:rPr>
                          <w:noProof/>
                        </w:rPr>
                      </w:pPr>
                      <w:r>
                        <w:t>Figure 12 Volatility Smile for ICICI  Bank Option</w:t>
                      </w:r>
                    </w:p>
                  </w:txbxContent>
                </v:textbox>
                <w10:wrap type="square"/>
              </v:shape>
            </w:pict>
          </mc:Fallback>
        </mc:AlternateContent>
      </w:r>
      <w:r>
        <w:rPr>
          <w:noProof/>
        </w:rPr>
        <w:drawing>
          <wp:anchor distT="0" distB="0" distL="114300" distR="114300" simplePos="0" relativeHeight="251677696" behindDoc="0" locked="0" layoutInCell="1" allowOverlap="1" wp14:anchorId="44865392" wp14:editId="57BCD958">
            <wp:simplePos x="0" y="0"/>
            <wp:positionH relativeFrom="column">
              <wp:posOffset>1905</wp:posOffset>
            </wp:positionH>
            <wp:positionV relativeFrom="paragraph">
              <wp:posOffset>277696</wp:posOffset>
            </wp:positionV>
            <wp:extent cx="6438900" cy="3080385"/>
            <wp:effectExtent l="0" t="0" r="0" b="571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38900" cy="3080385"/>
                    </a:xfrm>
                    <a:prstGeom prst="rect">
                      <a:avLst/>
                    </a:prstGeom>
                  </pic:spPr>
                </pic:pic>
              </a:graphicData>
            </a:graphic>
            <wp14:sizeRelH relativeFrom="page">
              <wp14:pctWidth>0</wp14:pctWidth>
            </wp14:sizeRelH>
            <wp14:sizeRelV relativeFrom="page">
              <wp14:pctHeight>0</wp14:pctHeight>
            </wp14:sizeRelV>
          </wp:anchor>
        </w:drawing>
      </w:r>
    </w:p>
    <w:p w14:paraId="49F620DE" w14:textId="6FB1C7A2" w:rsidR="00B71604" w:rsidRDefault="003A066D" w:rsidP="00B71604">
      <w:pPr>
        <w:tabs>
          <w:tab w:val="left" w:pos="1164"/>
        </w:tabs>
      </w:pPr>
      <w:r>
        <w:rPr>
          <w:noProof/>
        </w:rPr>
        <mc:AlternateContent>
          <mc:Choice Requires="wps">
            <w:drawing>
              <wp:anchor distT="0" distB="0" distL="114300" distR="114300" simplePos="0" relativeHeight="251682816" behindDoc="0" locked="0" layoutInCell="1" allowOverlap="1" wp14:anchorId="7D32449B" wp14:editId="6CFA2634">
                <wp:simplePos x="0" y="0"/>
                <wp:positionH relativeFrom="column">
                  <wp:posOffset>917758</wp:posOffset>
                </wp:positionH>
                <wp:positionV relativeFrom="paragraph">
                  <wp:posOffset>3757712</wp:posOffset>
                </wp:positionV>
                <wp:extent cx="4716145" cy="255600"/>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4716145" cy="255600"/>
                        </a:xfrm>
                        <a:prstGeom prst="rect">
                          <a:avLst/>
                        </a:prstGeom>
                        <a:solidFill>
                          <a:prstClr val="white"/>
                        </a:solidFill>
                        <a:ln>
                          <a:noFill/>
                        </a:ln>
                      </wps:spPr>
                      <wps:txbx>
                        <w:txbxContent>
                          <w:p w14:paraId="7EE91C48" w14:textId="6DE90247" w:rsidR="003A066D" w:rsidRPr="007C52D0" w:rsidRDefault="003A066D" w:rsidP="003A066D">
                            <w:pPr>
                              <w:pStyle w:val="Caption"/>
                              <w:jc w:val="center"/>
                              <w:rPr>
                                <w:noProof/>
                              </w:rPr>
                            </w:pPr>
                            <w:r>
                              <w:t>Figure 13 Volatility Smile for Infosys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2449B" id="Text Box 155" o:spid="_x0000_s1033" type="#_x0000_t202" style="position:absolute;margin-left:72.25pt;margin-top:295.9pt;width:371.35pt;height:20.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" stroked="f">
                <v:textbox inset="0,0,0,0">
                  <w:txbxContent>
                    <w:p w14:paraId="7EE91C48" w14:textId="6DE90247" w:rsidR="003A066D" w:rsidRPr="007C52D0" w:rsidRDefault="003A066D" w:rsidP="003A066D">
                      <w:pPr>
                        <w:pStyle w:val="Caption"/>
                        <w:jc w:val="center"/>
                        <w:rPr>
                          <w:noProof/>
                        </w:rPr>
                      </w:pPr>
                      <w:r>
                        <w:t>Figure 13 Volatility Smile for Infosys Option</w:t>
                      </w:r>
                    </w:p>
                  </w:txbxContent>
                </v:textbox>
                <w10:wrap type="square"/>
              </v:shape>
            </w:pict>
          </mc:Fallback>
        </mc:AlternateContent>
      </w:r>
    </w:p>
    <w:p w14:paraId="7BB4ED42" w14:textId="317FD049" w:rsidR="00B71604" w:rsidRDefault="00B71604" w:rsidP="00B71604">
      <w:pPr>
        <w:tabs>
          <w:tab w:val="left" w:pos="1164"/>
        </w:tabs>
      </w:pPr>
    </w:p>
    <w:p w14:paraId="6026CC3E" w14:textId="786E33AF" w:rsidR="00B71604" w:rsidRDefault="00B71604" w:rsidP="00B71604">
      <w:pPr>
        <w:tabs>
          <w:tab w:val="left" w:pos="1164"/>
        </w:tabs>
      </w:pPr>
    </w:p>
    <w:p w14:paraId="152243D8" w14:textId="3F7838DF" w:rsidR="00B71604" w:rsidRDefault="00B71604" w:rsidP="00B71604">
      <w:pPr>
        <w:tabs>
          <w:tab w:val="left" w:pos="1164"/>
        </w:tabs>
      </w:pPr>
    </w:p>
    <w:p w14:paraId="0DAFE3DA" w14:textId="1DD78263" w:rsidR="00B71604" w:rsidRDefault="00B71604" w:rsidP="00B71604">
      <w:pPr>
        <w:tabs>
          <w:tab w:val="left" w:pos="1164"/>
        </w:tabs>
      </w:pPr>
    </w:p>
    <w:p w14:paraId="30C9B0AE" w14:textId="3DC99C37" w:rsidR="00B71604" w:rsidRDefault="00B71604" w:rsidP="00B71604">
      <w:pPr>
        <w:tabs>
          <w:tab w:val="left" w:pos="1164"/>
        </w:tabs>
      </w:pPr>
    </w:p>
    <w:p w14:paraId="4105D76D" w14:textId="5FADEC78" w:rsidR="00B71604" w:rsidRDefault="00B71604" w:rsidP="00B71604">
      <w:pPr>
        <w:tabs>
          <w:tab w:val="left" w:pos="1164"/>
        </w:tabs>
      </w:pPr>
    </w:p>
    <w:p w14:paraId="0F6FE2F5" w14:textId="665883E5" w:rsidR="00B71604" w:rsidRDefault="00B71604" w:rsidP="00B71604">
      <w:pPr>
        <w:tabs>
          <w:tab w:val="left" w:pos="1164"/>
        </w:tabs>
      </w:pPr>
    </w:p>
    <w:p w14:paraId="2B303573" w14:textId="66373737" w:rsidR="00B71604" w:rsidRDefault="00B71604" w:rsidP="00B71604">
      <w:pPr>
        <w:tabs>
          <w:tab w:val="left" w:pos="1164"/>
        </w:tabs>
      </w:pPr>
    </w:p>
    <w:p w14:paraId="7339CA76" w14:textId="1A9E9B74" w:rsidR="00B71604" w:rsidRDefault="00B71604" w:rsidP="00B71604">
      <w:pPr>
        <w:tabs>
          <w:tab w:val="left" w:pos="1164"/>
        </w:tabs>
      </w:pPr>
    </w:p>
    <w:p w14:paraId="59F04576" w14:textId="5BD1B473" w:rsidR="00B71604" w:rsidRDefault="003A066D" w:rsidP="00B71604">
      <w:pPr>
        <w:tabs>
          <w:tab w:val="left" w:pos="1164"/>
        </w:tabs>
      </w:pPr>
      <w:r>
        <w:rPr>
          <w:noProof/>
        </w:rPr>
        <mc:AlternateContent>
          <mc:Choice Requires="wps">
            <w:drawing>
              <wp:anchor distT="0" distB="0" distL="114300" distR="114300" simplePos="0" relativeHeight="251685888" behindDoc="0" locked="0" layoutInCell="1" allowOverlap="1" wp14:anchorId="0D0BF85D" wp14:editId="2518CD46">
                <wp:simplePos x="0" y="0"/>
                <wp:positionH relativeFrom="column">
                  <wp:posOffset>917575</wp:posOffset>
                </wp:positionH>
                <wp:positionV relativeFrom="paragraph">
                  <wp:posOffset>3300661</wp:posOffset>
                </wp:positionV>
                <wp:extent cx="4716145" cy="255600"/>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4716145" cy="255600"/>
                        </a:xfrm>
                        <a:prstGeom prst="rect">
                          <a:avLst/>
                        </a:prstGeom>
                        <a:solidFill>
                          <a:prstClr val="white"/>
                        </a:solidFill>
                        <a:ln>
                          <a:noFill/>
                        </a:ln>
                      </wps:spPr>
                      <wps:txbx>
                        <w:txbxContent>
                          <w:p w14:paraId="750287F6" w14:textId="43448EDC" w:rsidR="003A066D" w:rsidRPr="007C52D0" w:rsidRDefault="003A066D" w:rsidP="003A066D">
                            <w:pPr>
                              <w:pStyle w:val="Caption"/>
                              <w:jc w:val="center"/>
                              <w:rPr>
                                <w:noProof/>
                              </w:rPr>
                            </w:pPr>
                            <w:r>
                              <w:t>Figure 14  Volatility Smile for ITC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BF85D" id="Text Box 157" o:spid="_x0000_s1034" type="#_x0000_t202" style="position:absolute;margin-left:72.25pt;margin-top:259.9pt;width:371.35pt;height:20.1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" stroked="f">
                <v:textbox inset="0,0,0,0">
                  <w:txbxContent>
                    <w:p w14:paraId="750287F6" w14:textId="43448EDC" w:rsidR="003A066D" w:rsidRPr="007C52D0" w:rsidRDefault="003A066D" w:rsidP="003A066D">
                      <w:pPr>
                        <w:pStyle w:val="Caption"/>
                        <w:jc w:val="center"/>
                        <w:rPr>
                          <w:noProof/>
                        </w:rPr>
                      </w:pPr>
                      <w:r>
                        <w:t>Figure 14  Volatility Smile for ITC Option</w:t>
                      </w:r>
                    </w:p>
                  </w:txbxContent>
                </v:textbox>
                <w10:wrap type="square"/>
              </v:shape>
            </w:pict>
          </mc:Fallback>
        </mc:AlternateContent>
      </w:r>
    </w:p>
    <w:p w14:paraId="789C2B35" w14:textId="13C48210" w:rsidR="00B71604" w:rsidRDefault="00900E54" w:rsidP="00B71604">
      <w:pPr>
        <w:tabs>
          <w:tab w:val="left" w:pos="1164"/>
        </w:tabs>
      </w:pPr>
      <w:r>
        <w:rPr>
          <w:noProof/>
        </w:rPr>
        <mc:AlternateContent>
          <mc:Choice Requires="wps">
            <w:drawing>
              <wp:anchor distT="0" distB="0" distL="114300" distR="114300" simplePos="0" relativeHeight="251688960" behindDoc="0" locked="0" layoutInCell="1" allowOverlap="1" wp14:anchorId="34DA7A88" wp14:editId="4601A480">
                <wp:simplePos x="0" y="0"/>
                <wp:positionH relativeFrom="column">
                  <wp:posOffset>919663</wp:posOffset>
                </wp:positionH>
                <wp:positionV relativeFrom="paragraph">
                  <wp:posOffset>7003893</wp:posOffset>
                </wp:positionV>
                <wp:extent cx="4716145" cy="255600"/>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4716145" cy="255600"/>
                        </a:xfrm>
                        <a:prstGeom prst="rect">
                          <a:avLst/>
                        </a:prstGeom>
                        <a:solidFill>
                          <a:prstClr val="white"/>
                        </a:solidFill>
                        <a:ln>
                          <a:noFill/>
                        </a:ln>
                      </wps:spPr>
                      <wps:txbx>
                        <w:txbxContent>
                          <w:p w14:paraId="0DC829B1" w14:textId="1467066E" w:rsidR="00900E54" w:rsidRPr="007C52D0" w:rsidRDefault="00900E54" w:rsidP="00900E54">
                            <w:pPr>
                              <w:pStyle w:val="Caption"/>
                              <w:jc w:val="center"/>
                              <w:rPr>
                                <w:noProof/>
                              </w:rPr>
                            </w:pPr>
                            <w:r>
                              <w:t>Figure 15  Volatility Smile for Airtel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A7A88" id="Text Box 160" o:spid="_x0000_s1035" type="#_x0000_t202" style="position:absolute;margin-left:72.4pt;margin-top:551.5pt;width:371.35pt;height:20.1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" stroked="f">
                <v:textbox inset="0,0,0,0">
                  <w:txbxContent>
                    <w:p w14:paraId="0DC829B1" w14:textId="1467066E" w:rsidR="00900E54" w:rsidRPr="007C52D0" w:rsidRDefault="00900E54" w:rsidP="00900E54">
                      <w:pPr>
                        <w:pStyle w:val="Caption"/>
                        <w:jc w:val="center"/>
                        <w:rPr>
                          <w:noProof/>
                        </w:rPr>
                      </w:pPr>
                      <w:r>
                        <w:t>Figure 15  Volatility Smile for Airtel Option</w:t>
                      </w:r>
                    </w:p>
                  </w:txbxContent>
                </v:textbox>
                <w10:wrap type="square"/>
              </v:shape>
            </w:pict>
          </mc:Fallback>
        </mc:AlternateContent>
      </w:r>
      <w:r w:rsidR="003A066D">
        <w:rPr>
          <w:noProof/>
        </w:rPr>
        <w:drawing>
          <wp:anchor distT="0" distB="0" distL="114300" distR="114300" simplePos="0" relativeHeight="251683840" behindDoc="0" locked="0" layoutInCell="1" allowOverlap="1" wp14:anchorId="2631B05B" wp14:editId="0A792EF0">
            <wp:simplePos x="0" y="0"/>
            <wp:positionH relativeFrom="column">
              <wp:posOffset>1905</wp:posOffset>
            </wp:positionH>
            <wp:positionV relativeFrom="paragraph">
              <wp:posOffset>2540</wp:posOffset>
            </wp:positionV>
            <wp:extent cx="6438900" cy="3016250"/>
            <wp:effectExtent l="0" t="0" r="0" b="635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38900" cy="3016250"/>
                    </a:xfrm>
                    <a:prstGeom prst="rect">
                      <a:avLst/>
                    </a:prstGeom>
                  </pic:spPr>
                </pic:pic>
              </a:graphicData>
            </a:graphic>
            <wp14:sizeRelH relativeFrom="page">
              <wp14:pctWidth>0</wp14:pctWidth>
            </wp14:sizeRelH>
            <wp14:sizeRelV relativeFrom="page">
              <wp14:pctHeight>0</wp14:pctHeight>
            </wp14:sizeRelV>
          </wp:anchor>
        </w:drawing>
      </w:r>
    </w:p>
    <w:p w14:paraId="20A8EC95" w14:textId="41A74CCE" w:rsidR="00B71604" w:rsidRDefault="00B71604" w:rsidP="00B71604">
      <w:pPr>
        <w:tabs>
          <w:tab w:val="left" w:pos="1164"/>
        </w:tabs>
      </w:pPr>
    </w:p>
    <w:p w14:paraId="195D3C21" w14:textId="7E5B5DEA" w:rsidR="00B71604" w:rsidRPr="00B71604" w:rsidRDefault="00B71604" w:rsidP="00B71604">
      <w:pPr>
        <w:tabs>
          <w:tab w:val="left" w:pos="1164"/>
        </w:tabs>
      </w:pPr>
    </w:p>
    <w:p w14:paraId="313DB537" w14:textId="2181BD9C" w:rsidR="00B71604" w:rsidRPr="00B71604" w:rsidRDefault="00900E54" w:rsidP="00B71604">
      <w:r>
        <w:rPr>
          <w:noProof/>
        </w:rPr>
        <w:drawing>
          <wp:anchor distT="0" distB="0" distL="114300" distR="114300" simplePos="0" relativeHeight="251686912" behindDoc="0" locked="0" layoutInCell="1" allowOverlap="1" wp14:anchorId="0953BDFA" wp14:editId="7551A2BA">
            <wp:simplePos x="0" y="0"/>
            <wp:positionH relativeFrom="column">
              <wp:posOffset>1905</wp:posOffset>
            </wp:positionH>
            <wp:positionV relativeFrom="paragraph">
              <wp:posOffset>5080</wp:posOffset>
            </wp:positionV>
            <wp:extent cx="6438900" cy="3075305"/>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38900" cy="3075305"/>
                    </a:xfrm>
                    <a:prstGeom prst="rect">
                      <a:avLst/>
                    </a:prstGeom>
                  </pic:spPr>
                </pic:pic>
              </a:graphicData>
            </a:graphic>
            <wp14:sizeRelH relativeFrom="page">
              <wp14:pctWidth>0</wp14:pctWidth>
            </wp14:sizeRelH>
            <wp14:sizeRelV relativeFrom="page">
              <wp14:pctHeight>0</wp14:pctHeight>
            </wp14:sizeRelV>
          </wp:anchor>
        </w:drawing>
      </w:r>
    </w:p>
    <w:p w14:paraId="51C79656" w14:textId="37E97F46" w:rsidR="00B71604" w:rsidRPr="00B71604" w:rsidRDefault="00B71604" w:rsidP="00B71604"/>
    <w:p w14:paraId="41C1A595" w14:textId="10EA67C9" w:rsidR="00B71604" w:rsidRPr="00B71604" w:rsidRDefault="00B71604" w:rsidP="00B71604"/>
    <w:p w14:paraId="616EEE2E" w14:textId="34CF6F7C" w:rsidR="00B71604" w:rsidRPr="00B71604" w:rsidRDefault="00B71604" w:rsidP="00B71604"/>
    <w:p w14:paraId="590B82FA" w14:textId="45CBF7E0" w:rsidR="00B71604" w:rsidRPr="00B71604" w:rsidRDefault="00900E54" w:rsidP="00B71604">
      <w:r>
        <w:rPr>
          <w:noProof/>
        </w:rPr>
        <mc:AlternateContent>
          <mc:Choice Requires="wps">
            <w:drawing>
              <wp:anchor distT="0" distB="0" distL="114300" distR="114300" simplePos="0" relativeHeight="251695104" behindDoc="0" locked="0" layoutInCell="1" allowOverlap="1" wp14:anchorId="54DC364B" wp14:editId="12FAC7A7">
                <wp:simplePos x="0" y="0"/>
                <wp:positionH relativeFrom="column">
                  <wp:posOffset>958850</wp:posOffset>
                </wp:positionH>
                <wp:positionV relativeFrom="paragraph">
                  <wp:posOffset>6938010</wp:posOffset>
                </wp:positionV>
                <wp:extent cx="4716145" cy="255270"/>
                <wp:effectExtent l="0" t="0" r="0" b="0"/>
                <wp:wrapSquare wrapText="bothSides"/>
                <wp:docPr id="164" name="Text Box 164"/>
                <wp:cNvGraphicFramePr/>
                <a:graphic xmlns:a="http://schemas.openxmlformats.org/drawingml/2006/main">
                  <a:graphicData uri="http://schemas.microsoft.com/office/word/2010/wordprocessingShape">
                    <wps:wsp>
                      <wps:cNvSpPr txBox="1"/>
                      <wps:spPr>
                        <a:xfrm>
                          <a:off x="0" y="0"/>
                          <a:ext cx="4716145" cy="255270"/>
                        </a:xfrm>
                        <a:prstGeom prst="rect">
                          <a:avLst/>
                        </a:prstGeom>
                        <a:solidFill>
                          <a:prstClr val="white"/>
                        </a:solidFill>
                        <a:ln>
                          <a:noFill/>
                        </a:ln>
                      </wps:spPr>
                      <wps:txbx>
                        <w:txbxContent>
                          <w:p w14:paraId="55D647D1" w14:textId="5834728E" w:rsidR="00900E54" w:rsidRPr="007C52D0" w:rsidRDefault="00900E54" w:rsidP="00900E54">
                            <w:pPr>
                              <w:pStyle w:val="Caption"/>
                              <w:jc w:val="center"/>
                              <w:rPr>
                                <w:noProof/>
                              </w:rPr>
                            </w:pPr>
                            <w:r>
                              <w:t>Figure 17  Volatility Smile for Indigo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C364B" id="Text Box 164" o:spid="_x0000_s1036" type="#_x0000_t202" style="position:absolute;margin-left:75.5pt;margin-top:546.3pt;width:371.35pt;height:20.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" stroked="f">
                <v:textbox inset="0,0,0,0">
                  <w:txbxContent>
                    <w:p w14:paraId="55D647D1" w14:textId="5834728E" w:rsidR="00900E54" w:rsidRPr="007C52D0" w:rsidRDefault="00900E54" w:rsidP="00900E54">
                      <w:pPr>
                        <w:pStyle w:val="Caption"/>
                        <w:jc w:val="center"/>
                        <w:rPr>
                          <w:noProof/>
                        </w:rPr>
                      </w:pPr>
                      <w:r>
                        <w:t>Figure 17  Volatility Smile for Indigo Option</w:t>
                      </w:r>
                    </w:p>
                  </w:txbxContent>
                </v:textbox>
                <w10:wrap type="square"/>
              </v:shape>
            </w:pict>
          </mc:Fallback>
        </mc:AlternateContent>
      </w:r>
    </w:p>
    <w:p w14:paraId="55D38120" w14:textId="77777777" w:rsidR="00900E54" w:rsidRDefault="00900E54" w:rsidP="00B71604"/>
    <w:p w14:paraId="5DDFA994" w14:textId="3CF12085" w:rsidR="00B71604" w:rsidRPr="00B71604" w:rsidRDefault="00900E54" w:rsidP="00B71604">
      <w:r>
        <w:rPr>
          <w:noProof/>
        </w:rPr>
        <w:drawing>
          <wp:anchor distT="0" distB="0" distL="114300" distR="114300" simplePos="0" relativeHeight="251693056" behindDoc="0" locked="0" layoutInCell="1" allowOverlap="1" wp14:anchorId="7390FE44" wp14:editId="4ABC7FBB">
            <wp:simplePos x="0" y="0"/>
            <wp:positionH relativeFrom="column">
              <wp:posOffset>2184</wp:posOffset>
            </wp:positionH>
            <wp:positionV relativeFrom="paragraph">
              <wp:posOffset>3496945</wp:posOffset>
            </wp:positionV>
            <wp:extent cx="6438900" cy="317754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38900" cy="31775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254507C0" wp14:editId="4F6B8E9D">
                <wp:simplePos x="0" y="0"/>
                <wp:positionH relativeFrom="column">
                  <wp:posOffset>806746</wp:posOffset>
                </wp:positionH>
                <wp:positionV relativeFrom="paragraph">
                  <wp:posOffset>3141093</wp:posOffset>
                </wp:positionV>
                <wp:extent cx="4716145" cy="25560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4716145" cy="255600"/>
                        </a:xfrm>
                        <a:prstGeom prst="rect">
                          <a:avLst/>
                        </a:prstGeom>
                        <a:solidFill>
                          <a:prstClr val="white"/>
                        </a:solidFill>
                        <a:ln>
                          <a:noFill/>
                        </a:ln>
                      </wps:spPr>
                      <wps:txbx>
                        <w:txbxContent>
                          <w:p w14:paraId="2A6592D4" w14:textId="21D02641" w:rsidR="00900E54" w:rsidRPr="007C52D0" w:rsidRDefault="00900E54" w:rsidP="00900E54">
                            <w:pPr>
                              <w:pStyle w:val="Caption"/>
                              <w:jc w:val="center"/>
                              <w:rPr>
                                <w:noProof/>
                              </w:rPr>
                            </w:pPr>
                            <w:r>
                              <w:t>Figure 16 Volatility Smile for Bajaj Finance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507C0" id="Text Box 162" o:spid="_x0000_s1037" type="#_x0000_t202" style="position:absolute;margin-left:63.5pt;margin-top:247.35pt;width:371.35pt;height:20.1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" stroked="f">
                <v:textbox inset="0,0,0,0">
                  <w:txbxContent>
                    <w:p w14:paraId="2A6592D4" w14:textId="21D02641" w:rsidR="00900E54" w:rsidRPr="007C52D0" w:rsidRDefault="00900E54" w:rsidP="00900E54">
                      <w:pPr>
                        <w:pStyle w:val="Caption"/>
                        <w:jc w:val="center"/>
                        <w:rPr>
                          <w:noProof/>
                        </w:rPr>
                      </w:pPr>
                      <w:r>
                        <w:t>Figure 16 Volatility Smile for Bajaj Finance Option</w:t>
                      </w:r>
                    </w:p>
                  </w:txbxContent>
                </v:textbox>
                <w10:wrap type="square"/>
              </v:shape>
            </w:pict>
          </mc:Fallback>
        </mc:AlternateContent>
      </w:r>
      <w:r>
        <w:rPr>
          <w:noProof/>
        </w:rPr>
        <w:drawing>
          <wp:anchor distT="0" distB="0" distL="114300" distR="114300" simplePos="0" relativeHeight="251689984" behindDoc="0" locked="0" layoutInCell="1" allowOverlap="1" wp14:anchorId="0954CAB8" wp14:editId="7458E65A">
            <wp:simplePos x="0" y="0"/>
            <wp:positionH relativeFrom="column">
              <wp:posOffset>1905</wp:posOffset>
            </wp:positionH>
            <wp:positionV relativeFrom="paragraph">
              <wp:posOffset>2540</wp:posOffset>
            </wp:positionV>
            <wp:extent cx="6438900" cy="311467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38900" cy="3114675"/>
                    </a:xfrm>
                    <a:prstGeom prst="rect">
                      <a:avLst/>
                    </a:prstGeom>
                  </pic:spPr>
                </pic:pic>
              </a:graphicData>
            </a:graphic>
            <wp14:sizeRelH relativeFrom="page">
              <wp14:pctWidth>0</wp14:pctWidth>
            </wp14:sizeRelH>
            <wp14:sizeRelV relativeFrom="page">
              <wp14:pctHeight>0</wp14:pctHeight>
            </wp14:sizeRelV>
          </wp:anchor>
        </w:drawing>
      </w:r>
    </w:p>
    <w:p w14:paraId="18226722" w14:textId="3AA83DEE" w:rsidR="00B71604" w:rsidRPr="00B71604" w:rsidRDefault="00900E54" w:rsidP="00B71604">
      <w:r>
        <w:rPr>
          <w:noProof/>
        </w:rPr>
        <w:lastRenderedPageBreak/>
        <mc:AlternateContent>
          <mc:Choice Requires="wps">
            <w:drawing>
              <wp:anchor distT="0" distB="0" distL="114300" distR="114300" simplePos="0" relativeHeight="251698176" behindDoc="0" locked="0" layoutInCell="1" allowOverlap="1" wp14:anchorId="6028A5E2" wp14:editId="73D06765">
                <wp:simplePos x="0" y="0"/>
                <wp:positionH relativeFrom="column">
                  <wp:posOffset>796012</wp:posOffset>
                </wp:positionH>
                <wp:positionV relativeFrom="paragraph">
                  <wp:posOffset>3443039</wp:posOffset>
                </wp:positionV>
                <wp:extent cx="4716145" cy="255270"/>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16145" cy="255270"/>
                        </a:xfrm>
                        <a:prstGeom prst="rect">
                          <a:avLst/>
                        </a:prstGeom>
                        <a:solidFill>
                          <a:prstClr val="white"/>
                        </a:solidFill>
                        <a:ln>
                          <a:noFill/>
                        </a:ln>
                      </wps:spPr>
                      <wps:txbx>
                        <w:txbxContent>
                          <w:p w14:paraId="1530EDBA" w14:textId="6DEBB558" w:rsidR="00900E54" w:rsidRPr="007C52D0" w:rsidRDefault="00900E54" w:rsidP="00900E54">
                            <w:pPr>
                              <w:pStyle w:val="Caption"/>
                              <w:jc w:val="center"/>
                              <w:rPr>
                                <w:noProof/>
                              </w:rPr>
                            </w:pPr>
                            <w:r>
                              <w:t>Figure 18  Volatility Smile for NTPC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8A5E2" id="Text Box 166" o:spid="_x0000_s1038" type="#_x0000_t202" style="position:absolute;margin-left:62.7pt;margin-top:271.1pt;width:371.35pt;height:20.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" stroked="f">
                <v:textbox inset="0,0,0,0">
                  <w:txbxContent>
                    <w:p w14:paraId="1530EDBA" w14:textId="6DEBB558" w:rsidR="00900E54" w:rsidRPr="007C52D0" w:rsidRDefault="00900E54" w:rsidP="00900E54">
                      <w:pPr>
                        <w:pStyle w:val="Caption"/>
                        <w:jc w:val="center"/>
                        <w:rPr>
                          <w:noProof/>
                        </w:rPr>
                      </w:pPr>
                      <w:r>
                        <w:t>Figure 18  Volatility Smile for NTPC Option</w:t>
                      </w:r>
                    </w:p>
                  </w:txbxContent>
                </v:textbox>
                <w10:wrap type="square"/>
              </v:shape>
            </w:pict>
          </mc:Fallback>
        </mc:AlternateContent>
      </w:r>
    </w:p>
    <w:p w14:paraId="4ADE0621" w14:textId="7AFA60A0" w:rsidR="00B71604" w:rsidRPr="00B71604" w:rsidRDefault="00900E54" w:rsidP="00B71604">
      <w:r>
        <w:rPr>
          <w:noProof/>
        </w:rPr>
        <w:drawing>
          <wp:anchor distT="0" distB="0" distL="114300" distR="114300" simplePos="0" relativeHeight="251696128" behindDoc="0" locked="0" layoutInCell="1" allowOverlap="1" wp14:anchorId="52B2DD08" wp14:editId="2B6BF850">
            <wp:simplePos x="0" y="0"/>
            <wp:positionH relativeFrom="column">
              <wp:posOffset>1905</wp:posOffset>
            </wp:positionH>
            <wp:positionV relativeFrom="paragraph">
              <wp:posOffset>2540</wp:posOffset>
            </wp:positionV>
            <wp:extent cx="6438900" cy="3147695"/>
            <wp:effectExtent l="0" t="0" r="0" b="190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38900" cy="3147695"/>
                    </a:xfrm>
                    <a:prstGeom prst="rect">
                      <a:avLst/>
                    </a:prstGeom>
                  </pic:spPr>
                </pic:pic>
              </a:graphicData>
            </a:graphic>
            <wp14:sizeRelH relativeFrom="page">
              <wp14:pctWidth>0</wp14:pctWidth>
            </wp14:sizeRelH>
            <wp14:sizeRelV relativeFrom="page">
              <wp14:pctHeight>0</wp14:pctHeight>
            </wp14:sizeRelV>
          </wp:anchor>
        </w:drawing>
      </w:r>
    </w:p>
    <w:p w14:paraId="435D767A" w14:textId="6B44577E" w:rsidR="00B71604" w:rsidRPr="00B71604" w:rsidRDefault="00B71604" w:rsidP="00B71604"/>
    <w:p w14:paraId="05101E00" w14:textId="2ED716D9" w:rsidR="00B71604" w:rsidRPr="00B71604" w:rsidRDefault="00B71604" w:rsidP="00B71604"/>
    <w:p w14:paraId="10AECAEE" w14:textId="41DE5465" w:rsidR="00B71604" w:rsidRPr="00B71604" w:rsidRDefault="00B71604" w:rsidP="00B71604"/>
    <w:p w14:paraId="0508DF30" w14:textId="692C8A88" w:rsidR="00B71604" w:rsidRPr="00B71604" w:rsidRDefault="00900E54" w:rsidP="00B71604">
      <w:r>
        <w:rPr>
          <w:noProof/>
        </w:rPr>
        <w:drawing>
          <wp:inline distT="0" distB="0" distL="0" distR="0" wp14:anchorId="776D1C29" wp14:editId="52579075">
            <wp:extent cx="6438900" cy="30353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38900" cy="3035300"/>
                    </a:xfrm>
                    <a:prstGeom prst="rect">
                      <a:avLst/>
                    </a:prstGeom>
                  </pic:spPr>
                </pic:pic>
              </a:graphicData>
            </a:graphic>
          </wp:inline>
        </w:drawing>
      </w:r>
    </w:p>
    <w:p w14:paraId="49822F29" w14:textId="59416179" w:rsidR="00B71604" w:rsidRPr="00B71604" w:rsidRDefault="00900E54" w:rsidP="00B71604">
      <w:r>
        <w:rPr>
          <w:noProof/>
        </w:rPr>
        <mc:AlternateContent>
          <mc:Choice Requires="wps">
            <w:drawing>
              <wp:anchor distT="0" distB="0" distL="114300" distR="114300" simplePos="0" relativeHeight="251700224" behindDoc="0" locked="0" layoutInCell="1" allowOverlap="1" wp14:anchorId="41090079" wp14:editId="2A00F842">
                <wp:simplePos x="0" y="0"/>
                <wp:positionH relativeFrom="column">
                  <wp:posOffset>948055</wp:posOffset>
                </wp:positionH>
                <wp:positionV relativeFrom="paragraph">
                  <wp:posOffset>148068</wp:posOffset>
                </wp:positionV>
                <wp:extent cx="4716145" cy="255270"/>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4716145" cy="255270"/>
                        </a:xfrm>
                        <a:prstGeom prst="rect">
                          <a:avLst/>
                        </a:prstGeom>
                        <a:solidFill>
                          <a:prstClr val="white"/>
                        </a:solidFill>
                        <a:ln>
                          <a:noFill/>
                        </a:ln>
                      </wps:spPr>
                      <wps:txbx>
                        <w:txbxContent>
                          <w:p w14:paraId="39A42564" w14:textId="6828E63D" w:rsidR="00900E54" w:rsidRPr="007C52D0" w:rsidRDefault="00900E54" w:rsidP="00900E54">
                            <w:pPr>
                              <w:pStyle w:val="Caption"/>
                              <w:jc w:val="center"/>
                              <w:rPr>
                                <w:noProof/>
                              </w:rPr>
                            </w:pPr>
                            <w:r>
                              <w:t xml:space="preserve">Figure 19  Volatility Smile for </w:t>
                            </w:r>
                            <w:r w:rsidR="0024462B">
                              <w:t xml:space="preserve">Tata Motors </w:t>
                            </w:r>
                            <w:r>
                              <w:t>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90079" id="Text Box 168" o:spid="_x0000_s1039" type="#_x0000_t202" style="position:absolute;margin-left:74.65pt;margin-top:11.65pt;width:371.35pt;height:20.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" stroked="f">
                <v:textbox inset="0,0,0,0">
                  <w:txbxContent>
                    <w:p w14:paraId="39A42564" w14:textId="6828E63D" w:rsidR="00900E54" w:rsidRPr="007C52D0" w:rsidRDefault="00900E54" w:rsidP="00900E54">
                      <w:pPr>
                        <w:pStyle w:val="Caption"/>
                        <w:jc w:val="center"/>
                        <w:rPr>
                          <w:noProof/>
                        </w:rPr>
                      </w:pPr>
                      <w:r>
                        <w:t xml:space="preserve">Figure 19  Volatility Smile for </w:t>
                      </w:r>
                      <w:r w:rsidR="0024462B">
                        <w:t xml:space="preserve">Tata Motors </w:t>
                      </w:r>
                      <w:r>
                        <w:t>Option</w:t>
                      </w:r>
                    </w:p>
                  </w:txbxContent>
                </v:textbox>
                <w10:wrap type="square"/>
              </v:shape>
            </w:pict>
          </mc:Fallback>
        </mc:AlternateContent>
      </w:r>
    </w:p>
    <w:p w14:paraId="25968306" w14:textId="74E03AEC" w:rsidR="00B71604" w:rsidRPr="00B71604" w:rsidRDefault="00B71604" w:rsidP="00B71604"/>
    <w:p w14:paraId="58422E8E" w14:textId="0CD72A5B" w:rsidR="00B71604" w:rsidRPr="00B71604" w:rsidRDefault="00B71604" w:rsidP="00B71604"/>
    <w:p w14:paraId="0565D375" w14:textId="73DBABDD" w:rsidR="00B71604" w:rsidRDefault="00B71604" w:rsidP="00B71604"/>
    <w:p w14:paraId="1437C061" w14:textId="45AF9FF8" w:rsidR="00B71604" w:rsidRPr="00B71604" w:rsidRDefault="00B71604" w:rsidP="00B71604"/>
    <w:p w14:paraId="4624B98B" w14:textId="04159C43" w:rsidR="00B71604" w:rsidRDefault="00B71604" w:rsidP="00B71604"/>
    <w:p w14:paraId="4C18719C" w14:textId="565ACC68" w:rsidR="0024462B" w:rsidRDefault="0024462B" w:rsidP="00B71604"/>
    <w:p w14:paraId="6FA8F399" w14:textId="71ADCC71" w:rsidR="0024462B" w:rsidRDefault="0024462B" w:rsidP="00B71604">
      <w:r>
        <w:rPr>
          <w:noProof/>
        </w:rPr>
        <mc:AlternateContent>
          <mc:Choice Requires="wps">
            <w:drawing>
              <wp:anchor distT="0" distB="0" distL="114300" distR="114300" simplePos="0" relativeHeight="251703296" behindDoc="0" locked="0" layoutInCell="1" allowOverlap="1" wp14:anchorId="1D87249F" wp14:editId="5450A90B">
                <wp:simplePos x="0" y="0"/>
                <wp:positionH relativeFrom="column">
                  <wp:posOffset>114639</wp:posOffset>
                </wp:positionH>
                <wp:positionV relativeFrom="paragraph">
                  <wp:posOffset>3052071</wp:posOffset>
                </wp:positionV>
                <wp:extent cx="3021965" cy="635"/>
                <wp:effectExtent l="0" t="0" r="635" b="12065"/>
                <wp:wrapSquare wrapText="bothSides"/>
                <wp:docPr id="171" name="Text Box 171"/>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768FFCB7" w14:textId="37E0BF6E" w:rsidR="0024462B" w:rsidRPr="00A12B46" w:rsidRDefault="0024462B" w:rsidP="0024462B">
                            <w:pPr>
                              <w:pStyle w:val="Caption"/>
                              <w:jc w:val="center"/>
                            </w:pPr>
                            <w:r>
                              <w:t>Figure 20 Axis Bank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7249F" id="Text Box 171" o:spid="_x0000_s1040" type="#_x0000_t202" style="position:absolute;margin-left:9.05pt;margin-top:240.3pt;width:237.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diJGwIAAEAEAAAOAAAAZHJzL2Uyb0RvYy54bWysU8Fu2zAMvQ/YPwi6L07SNViN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" stroked="f">
                <v:textbox style="mso-fit-shape-to-text:t" inset="0,0,0,0">
                  <w:txbxContent>
                    <w:p w14:paraId="768FFCB7" w14:textId="37E0BF6E" w:rsidR="0024462B" w:rsidRPr="00A12B46" w:rsidRDefault="0024462B" w:rsidP="0024462B">
                      <w:pPr>
                        <w:pStyle w:val="Caption"/>
                        <w:jc w:val="center"/>
                      </w:pPr>
                      <w:r>
                        <w:t>Figure 20 Axis Bank IV Quadratic Fit</w:t>
                      </w:r>
                    </w:p>
                  </w:txbxContent>
                </v:textbox>
                <w10:wrap type="square"/>
              </v:shape>
            </w:pict>
          </mc:Fallback>
        </mc:AlternateContent>
      </w:r>
      <w:r>
        <w:rPr>
          <w:noProof/>
        </w:rPr>
        <w:drawing>
          <wp:anchor distT="0" distB="0" distL="114300" distR="114300" simplePos="0" relativeHeight="251704320" behindDoc="0" locked="0" layoutInCell="1" allowOverlap="1" wp14:anchorId="2F791F76" wp14:editId="62DBC2AE">
            <wp:simplePos x="0" y="0"/>
            <wp:positionH relativeFrom="column">
              <wp:posOffset>3296285</wp:posOffset>
            </wp:positionH>
            <wp:positionV relativeFrom="paragraph">
              <wp:posOffset>79915</wp:posOffset>
            </wp:positionV>
            <wp:extent cx="3118485" cy="2527300"/>
            <wp:effectExtent l="0" t="0" r="5715"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18485" cy="2527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5E828951" wp14:editId="28EC6C1B">
            <wp:simplePos x="0" y="0"/>
            <wp:positionH relativeFrom="column">
              <wp:posOffset>1905</wp:posOffset>
            </wp:positionH>
            <wp:positionV relativeFrom="paragraph">
              <wp:posOffset>177165</wp:posOffset>
            </wp:positionV>
            <wp:extent cx="3021965" cy="2379345"/>
            <wp:effectExtent l="0" t="0" r="635"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21965" cy="2379345"/>
                    </a:xfrm>
                    <a:prstGeom prst="rect">
                      <a:avLst/>
                    </a:prstGeom>
                  </pic:spPr>
                </pic:pic>
              </a:graphicData>
            </a:graphic>
            <wp14:sizeRelH relativeFrom="page">
              <wp14:pctWidth>0</wp14:pctWidth>
            </wp14:sizeRelH>
            <wp14:sizeRelV relativeFrom="page">
              <wp14:pctHeight>0</wp14:pctHeight>
            </wp14:sizeRelV>
          </wp:anchor>
        </w:drawing>
      </w:r>
    </w:p>
    <w:p w14:paraId="7ECD47B3" w14:textId="4B875DE6" w:rsidR="0024462B" w:rsidRPr="00B71604" w:rsidRDefault="0024462B" w:rsidP="00B71604"/>
    <w:p w14:paraId="2B43DB0C" w14:textId="45B69822" w:rsidR="00B71604" w:rsidRPr="00B71604" w:rsidRDefault="009E07F0" w:rsidP="00B71604">
      <w:r>
        <w:rPr>
          <w:noProof/>
        </w:rPr>
        <mc:AlternateContent>
          <mc:Choice Requires="wps">
            <w:drawing>
              <wp:anchor distT="0" distB="0" distL="114300" distR="114300" simplePos="0" relativeHeight="251706368" behindDoc="0" locked="0" layoutInCell="1" allowOverlap="1" wp14:anchorId="3191D854" wp14:editId="0AAD8769">
                <wp:simplePos x="0" y="0"/>
                <wp:positionH relativeFrom="column">
                  <wp:posOffset>3494405</wp:posOffset>
                </wp:positionH>
                <wp:positionV relativeFrom="paragraph">
                  <wp:posOffset>309245</wp:posOffset>
                </wp:positionV>
                <wp:extent cx="3021965" cy="635"/>
                <wp:effectExtent l="0" t="0" r="635" b="12065"/>
                <wp:wrapSquare wrapText="bothSides"/>
                <wp:docPr id="173" name="Text Box 173"/>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152C0175" w14:textId="6E2BD895" w:rsidR="0024462B" w:rsidRPr="00A12B46" w:rsidRDefault="0024462B" w:rsidP="0024462B">
                            <w:pPr>
                              <w:pStyle w:val="Caption"/>
                              <w:jc w:val="center"/>
                            </w:pPr>
                            <w:r>
                              <w:t>Figure 21 HDFC Bank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191D854" id="Text Box 173" o:spid="_x0000_s1041" type="#_x0000_t202" style="position:absolute;margin-left:275.15pt;margin-top:24.35pt;width:237.95pt;height:.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" stroked="f">
                <v:textbox style="mso-fit-shape-to-text:t" inset="0,0,0,0">
                  <w:txbxContent>
                    <w:p w14:paraId="152C0175" w14:textId="6E2BD895" w:rsidR="0024462B" w:rsidRPr="00A12B46" w:rsidRDefault="0024462B" w:rsidP="0024462B">
                      <w:pPr>
                        <w:pStyle w:val="Caption"/>
                        <w:jc w:val="center"/>
                      </w:pPr>
                      <w:r>
                        <w:t>Figure 21 HDFC Bank IV Quadratic Fit</w:t>
                      </w:r>
                    </w:p>
                  </w:txbxContent>
                </v:textbox>
                <w10:wrap type="square"/>
              </v:shape>
            </w:pict>
          </mc:Fallback>
        </mc:AlternateContent>
      </w:r>
    </w:p>
    <w:p w14:paraId="0F74348F" w14:textId="6C417FFC" w:rsidR="00B71604" w:rsidRPr="00B71604" w:rsidRDefault="00B71604" w:rsidP="00B71604"/>
    <w:p w14:paraId="422EFF92" w14:textId="52AE5DD3" w:rsidR="00B71604" w:rsidRPr="00B71604" w:rsidRDefault="00B71604" w:rsidP="00B71604"/>
    <w:p w14:paraId="05893555" w14:textId="28B696CC" w:rsidR="00B71604" w:rsidRPr="00B71604" w:rsidRDefault="00B71604" w:rsidP="00B71604"/>
    <w:p w14:paraId="69C8423F" w14:textId="01066721" w:rsidR="00B71604" w:rsidRPr="00B71604" w:rsidRDefault="00571086" w:rsidP="00B71604">
      <w:r>
        <w:rPr>
          <w:noProof/>
        </w:rPr>
        <w:drawing>
          <wp:anchor distT="0" distB="0" distL="114300" distR="114300" simplePos="0" relativeHeight="251713536" behindDoc="0" locked="0" layoutInCell="1" allowOverlap="1" wp14:anchorId="389D8883" wp14:editId="4E1384D7">
            <wp:simplePos x="0" y="0"/>
            <wp:positionH relativeFrom="column">
              <wp:posOffset>3300095</wp:posOffset>
            </wp:positionH>
            <wp:positionV relativeFrom="paragraph">
              <wp:posOffset>280035</wp:posOffset>
            </wp:positionV>
            <wp:extent cx="3248025" cy="2466975"/>
            <wp:effectExtent l="0" t="0" r="3175"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48025" cy="2466975"/>
                    </a:xfrm>
                    <a:prstGeom prst="rect">
                      <a:avLst/>
                    </a:prstGeom>
                  </pic:spPr>
                </pic:pic>
              </a:graphicData>
            </a:graphic>
            <wp14:sizeRelH relativeFrom="page">
              <wp14:pctWidth>0</wp14:pctWidth>
            </wp14:sizeRelH>
            <wp14:sizeRelV relativeFrom="page">
              <wp14:pctHeight>0</wp14:pctHeight>
            </wp14:sizeRelV>
          </wp:anchor>
        </w:drawing>
      </w:r>
      <w:r w:rsidR="003A48C9">
        <w:rPr>
          <w:noProof/>
        </w:rPr>
        <w:drawing>
          <wp:anchor distT="0" distB="0" distL="114300" distR="114300" simplePos="0" relativeHeight="251707392" behindDoc="0" locked="0" layoutInCell="1" allowOverlap="1" wp14:anchorId="2AC457B8" wp14:editId="26A81305">
            <wp:simplePos x="0" y="0"/>
            <wp:positionH relativeFrom="column">
              <wp:posOffset>-6985</wp:posOffset>
            </wp:positionH>
            <wp:positionV relativeFrom="paragraph">
              <wp:posOffset>273050</wp:posOffset>
            </wp:positionV>
            <wp:extent cx="3143250" cy="2592705"/>
            <wp:effectExtent l="0" t="0" r="635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3250" cy="2592705"/>
                    </a:xfrm>
                    <a:prstGeom prst="rect">
                      <a:avLst/>
                    </a:prstGeom>
                  </pic:spPr>
                </pic:pic>
              </a:graphicData>
            </a:graphic>
            <wp14:sizeRelH relativeFrom="page">
              <wp14:pctWidth>0</wp14:pctWidth>
            </wp14:sizeRelH>
            <wp14:sizeRelV relativeFrom="page">
              <wp14:pctHeight>0</wp14:pctHeight>
            </wp14:sizeRelV>
          </wp:anchor>
        </w:drawing>
      </w:r>
    </w:p>
    <w:p w14:paraId="68A0494E" w14:textId="281F8096" w:rsidR="00B71604" w:rsidRPr="00B71604" w:rsidRDefault="00B71604" w:rsidP="00B71604"/>
    <w:p w14:paraId="0EBB8F09" w14:textId="4C7B8F2D" w:rsidR="00B71604" w:rsidRPr="00B71604" w:rsidRDefault="00B71604" w:rsidP="00B71604"/>
    <w:p w14:paraId="3EC2A0FE" w14:textId="762259FD" w:rsidR="00B71604" w:rsidRPr="00B71604" w:rsidRDefault="00B71604" w:rsidP="00B71604"/>
    <w:p w14:paraId="60AF1E0D" w14:textId="68B1D6E6" w:rsidR="00B71604" w:rsidRPr="00B71604" w:rsidRDefault="009E07F0" w:rsidP="00B71604">
      <w:r>
        <w:rPr>
          <w:noProof/>
        </w:rPr>
        <mc:AlternateContent>
          <mc:Choice Requires="wps">
            <w:drawing>
              <wp:anchor distT="0" distB="0" distL="114300" distR="114300" simplePos="0" relativeHeight="251712512" behindDoc="0" locked="0" layoutInCell="1" allowOverlap="1" wp14:anchorId="4C4A81B2" wp14:editId="2F832738">
                <wp:simplePos x="0" y="0"/>
                <wp:positionH relativeFrom="column">
                  <wp:posOffset>-139230</wp:posOffset>
                </wp:positionH>
                <wp:positionV relativeFrom="paragraph">
                  <wp:posOffset>144267</wp:posOffset>
                </wp:positionV>
                <wp:extent cx="3021965" cy="635"/>
                <wp:effectExtent l="0" t="0" r="635" b="12065"/>
                <wp:wrapSquare wrapText="bothSides"/>
                <wp:docPr id="177" name="Text Box 177"/>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55EB7721" w14:textId="77777777" w:rsidR="0024462B" w:rsidRPr="00A12B46" w:rsidRDefault="0024462B" w:rsidP="0024462B">
                            <w:pPr>
                              <w:pStyle w:val="Caption"/>
                              <w:jc w:val="center"/>
                            </w:pPr>
                            <w:r>
                              <w:t>Figure 22 ICICI Bank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A81B2" id="Text Box 177" o:spid="_x0000_s1042" type="#_x0000_t202" style="position:absolute;margin-left:-10.95pt;margin-top:11.35pt;width:237.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" stroked="f">
                <v:textbox style="mso-fit-shape-to-text:t" inset="0,0,0,0">
                  <w:txbxContent>
                    <w:p w14:paraId="55EB7721" w14:textId="77777777" w:rsidR="0024462B" w:rsidRPr="00A12B46" w:rsidRDefault="0024462B" w:rsidP="0024462B">
                      <w:pPr>
                        <w:pStyle w:val="Caption"/>
                        <w:jc w:val="center"/>
                      </w:pPr>
                      <w:r>
                        <w:t>Figure 22 ICICI Bank IV Quadratic Fit</w:t>
                      </w:r>
                    </w:p>
                  </w:txbxContent>
                </v:textbox>
                <w10:wrap type="square"/>
              </v:shape>
            </w:pict>
          </mc:Fallback>
        </mc:AlternateContent>
      </w:r>
      <w:r>
        <w:rPr>
          <w:noProof/>
        </w:rPr>
        <mc:AlternateContent>
          <mc:Choice Requires="wps">
            <w:drawing>
              <wp:anchor distT="0" distB="0" distL="114300" distR="114300" simplePos="0" relativeHeight="251709440" behindDoc="0" locked="0" layoutInCell="1" allowOverlap="1" wp14:anchorId="2DCED5E6" wp14:editId="44C00E0D">
                <wp:simplePos x="0" y="0"/>
                <wp:positionH relativeFrom="column">
                  <wp:posOffset>3396928</wp:posOffset>
                </wp:positionH>
                <wp:positionV relativeFrom="paragraph">
                  <wp:posOffset>117136</wp:posOffset>
                </wp:positionV>
                <wp:extent cx="3021965" cy="635"/>
                <wp:effectExtent l="0" t="0" r="635" b="12065"/>
                <wp:wrapSquare wrapText="bothSides"/>
                <wp:docPr id="175" name="Text Box 175"/>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696449DE" w14:textId="32D68E9E" w:rsidR="0024462B" w:rsidRPr="00A12B46" w:rsidRDefault="0024462B" w:rsidP="0024462B">
                            <w:pPr>
                              <w:pStyle w:val="Caption"/>
                              <w:jc w:val="center"/>
                            </w:pPr>
                            <w:r>
                              <w:t xml:space="preserve">Figure 23 </w:t>
                            </w:r>
                            <w:r w:rsidR="009E07F0">
                              <w:t>Infosys</w:t>
                            </w:r>
                            <w:r>
                              <w:t xml:space="preserve">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ED5E6" id="Text Box 175" o:spid="_x0000_s1043" type="#_x0000_t202" style="position:absolute;margin-left:267.45pt;margin-top:9.2pt;width:237.9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bXmGwIAAEAEAAAOAAAAZHJzL2Uyb0RvYy54bWysU8Fu2zAMvQ/YPwi6L05SNFuN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" stroked="f">
                <v:textbox style="mso-fit-shape-to-text:t" inset="0,0,0,0">
                  <w:txbxContent>
                    <w:p w14:paraId="696449DE" w14:textId="32D68E9E" w:rsidR="0024462B" w:rsidRPr="00A12B46" w:rsidRDefault="0024462B" w:rsidP="0024462B">
                      <w:pPr>
                        <w:pStyle w:val="Caption"/>
                        <w:jc w:val="center"/>
                      </w:pPr>
                      <w:r>
                        <w:t xml:space="preserve">Figure 23 </w:t>
                      </w:r>
                      <w:r w:rsidR="009E07F0">
                        <w:t>Infosys</w:t>
                      </w:r>
                      <w:r>
                        <w:t xml:space="preserve"> IV Quadratic Fit</w:t>
                      </w:r>
                    </w:p>
                  </w:txbxContent>
                </v:textbox>
                <w10:wrap type="square"/>
              </v:shape>
            </w:pict>
          </mc:Fallback>
        </mc:AlternateContent>
      </w:r>
    </w:p>
    <w:p w14:paraId="3B1ADA2F" w14:textId="219DDD9D" w:rsidR="00B71604" w:rsidRPr="00B71604" w:rsidRDefault="00B71604" w:rsidP="00B71604"/>
    <w:p w14:paraId="48038CC3" w14:textId="6D23F2DA" w:rsidR="00B71604" w:rsidRPr="00B71604" w:rsidRDefault="00B71604" w:rsidP="00B71604"/>
    <w:p w14:paraId="57CFBD65" w14:textId="6DBFC8F8" w:rsidR="00B71604" w:rsidRDefault="00B71604" w:rsidP="00B71604"/>
    <w:p w14:paraId="7232433A" w14:textId="0A054AA1" w:rsidR="00B71604" w:rsidRDefault="00B71604" w:rsidP="00B71604"/>
    <w:p w14:paraId="6A774AD5" w14:textId="321B6E40" w:rsidR="00B71604" w:rsidRDefault="00B71604" w:rsidP="00B71604">
      <w:pPr>
        <w:tabs>
          <w:tab w:val="left" w:pos="1973"/>
        </w:tabs>
      </w:pPr>
      <w:r>
        <w:tab/>
      </w:r>
    </w:p>
    <w:p w14:paraId="12A5AA0A" w14:textId="5847F76E" w:rsidR="00B71604" w:rsidRDefault="00B71604" w:rsidP="00B71604">
      <w:pPr>
        <w:tabs>
          <w:tab w:val="left" w:pos="1973"/>
        </w:tabs>
      </w:pPr>
    </w:p>
    <w:p w14:paraId="557F6367" w14:textId="5BF9C517" w:rsidR="00B71604" w:rsidRDefault="003A48C9" w:rsidP="00B71604">
      <w:pPr>
        <w:tabs>
          <w:tab w:val="left" w:pos="1973"/>
        </w:tabs>
      </w:pPr>
      <w:r>
        <w:rPr>
          <w:noProof/>
        </w:rPr>
        <w:drawing>
          <wp:anchor distT="0" distB="0" distL="114300" distR="114300" simplePos="0" relativeHeight="251715584" behindDoc="0" locked="0" layoutInCell="1" allowOverlap="1" wp14:anchorId="75D5B957" wp14:editId="4FC47489">
            <wp:simplePos x="0" y="0"/>
            <wp:positionH relativeFrom="column">
              <wp:posOffset>3308985</wp:posOffset>
            </wp:positionH>
            <wp:positionV relativeFrom="paragraph">
              <wp:posOffset>177165</wp:posOffset>
            </wp:positionV>
            <wp:extent cx="3043555" cy="2470150"/>
            <wp:effectExtent l="0" t="0" r="4445" b="635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43555" cy="24701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186888F8" wp14:editId="48AD4262">
            <wp:simplePos x="0" y="0"/>
            <wp:positionH relativeFrom="column">
              <wp:posOffset>1905</wp:posOffset>
            </wp:positionH>
            <wp:positionV relativeFrom="paragraph">
              <wp:posOffset>177165</wp:posOffset>
            </wp:positionV>
            <wp:extent cx="3016885" cy="2392045"/>
            <wp:effectExtent l="0" t="0" r="5715"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16885" cy="2392045"/>
                    </a:xfrm>
                    <a:prstGeom prst="rect">
                      <a:avLst/>
                    </a:prstGeom>
                  </pic:spPr>
                </pic:pic>
              </a:graphicData>
            </a:graphic>
            <wp14:sizeRelH relativeFrom="page">
              <wp14:pctWidth>0</wp14:pctWidth>
            </wp14:sizeRelH>
            <wp14:sizeRelV relativeFrom="page">
              <wp14:pctHeight>0</wp14:pctHeight>
            </wp14:sizeRelV>
          </wp:anchor>
        </w:drawing>
      </w:r>
    </w:p>
    <w:p w14:paraId="33E9D7A5" w14:textId="15EA5E3D" w:rsidR="00B71604" w:rsidRDefault="003A48C9" w:rsidP="00B71604">
      <w:pPr>
        <w:tabs>
          <w:tab w:val="left" w:pos="1973"/>
        </w:tabs>
      </w:pPr>
      <w:r>
        <w:rPr>
          <w:noProof/>
        </w:rPr>
        <mc:AlternateContent>
          <mc:Choice Requires="wps">
            <w:drawing>
              <wp:anchor distT="0" distB="0" distL="114300" distR="114300" simplePos="0" relativeHeight="251727872" behindDoc="0" locked="0" layoutInCell="1" allowOverlap="1" wp14:anchorId="1E3D9384" wp14:editId="1A7298B8">
                <wp:simplePos x="0" y="0"/>
                <wp:positionH relativeFrom="column">
                  <wp:posOffset>3396258</wp:posOffset>
                </wp:positionH>
                <wp:positionV relativeFrom="paragraph">
                  <wp:posOffset>2719705</wp:posOffset>
                </wp:positionV>
                <wp:extent cx="3021965" cy="635"/>
                <wp:effectExtent l="0" t="0" r="635" b="12065"/>
                <wp:wrapSquare wrapText="bothSides"/>
                <wp:docPr id="190" name="Text Box 190"/>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1CB8CFCB" w14:textId="758A1B1F" w:rsidR="003A48C9" w:rsidRPr="00A12B46" w:rsidRDefault="003A48C9" w:rsidP="003A48C9">
                            <w:pPr>
                              <w:pStyle w:val="Caption"/>
                              <w:jc w:val="center"/>
                            </w:pPr>
                            <w:r>
                              <w:t>Figure 2</w:t>
                            </w:r>
                            <w:r w:rsidR="00797738">
                              <w:t xml:space="preserve">5 </w:t>
                            </w:r>
                            <w:r>
                              <w:t xml:space="preserve"> </w:t>
                            </w:r>
                            <w:r w:rsidR="00797738">
                              <w:t>Airtel</w:t>
                            </w:r>
                            <w:r>
                              <w:t xml:space="preserve">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9384" id="Text Box 190" o:spid="_x0000_s1044" type="#_x0000_t202" style="position:absolute;margin-left:267.4pt;margin-top:214.15pt;width:237.9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" stroked="f">
                <v:textbox style="mso-fit-shape-to-text:t" inset="0,0,0,0">
                  <w:txbxContent>
                    <w:p w14:paraId="1CB8CFCB" w14:textId="758A1B1F" w:rsidR="003A48C9" w:rsidRPr="00A12B46" w:rsidRDefault="003A48C9" w:rsidP="003A48C9">
                      <w:pPr>
                        <w:pStyle w:val="Caption"/>
                        <w:jc w:val="center"/>
                      </w:pPr>
                      <w:r>
                        <w:t>Figure 2</w:t>
                      </w:r>
                      <w:r w:rsidR="00797738">
                        <w:t xml:space="preserve">5 </w:t>
                      </w:r>
                      <w:r>
                        <w:t xml:space="preserve"> </w:t>
                      </w:r>
                      <w:r w:rsidR="00797738">
                        <w:t>Airtel</w:t>
                      </w:r>
                      <w:r>
                        <w:t xml:space="preserve"> IV Quadratic Fit</w:t>
                      </w:r>
                    </w:p>
                  </w:txbxContent>
                </v:textbox>
                <w10:wrap type="square"/>
              </v:shape>
            </w:pict>
          </mc:Fallback>
        </mc:AlternateContent>
      </w:r>
      <w:r>
        <w:rPr>
          <w:noProof/>
        </w:rPr>
        <mc:AlternateContent>
          <mc:Choice Requires="wps">
            <w:drawing>
              <wp:anchor distT="0" distB="0" distL="114300" distR="114300" simplePos="0" relativeHeight="251729920" behindDoc="0" locked="0" layoutInCell="1" allowOverlap="1" wp14:anchorId="36AA4A0F" wp14:editId="57C99C2E">
                <wp:simplePos x="0" y="0"/>
                <wp:positionH relativeFrom="column">
                  <wp:posOffset>-27183</wp:posOffset>
                </wp:positionH>
                <wp:positionV relativeFrom="paragraph">
                  <wp:posOffset>2719705</wp:posOffset>
                </wp:positionV>
                <wp:extent cx="3021965" cy="635"/>
                <wp:effectExtent l="0" t="0" r="635" b="12065"/>
                <wp:wrapSquare wrapText="bothSides"/>
                <wp:docPr id="191" name="Text Box 191"/>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20C48DA1" w14:textId="4275ACDC" w:rsidR="003A48C9" w:rsidRPr="00A12B46" w:rsidRDefault="003A48C9" w:rsidP="003A48C9">
                            <w:pPr>
                              <w:pStyle w:val="Caption"/>
                              <w:jc w:val="center"/>
                            </w:pPr>
                            <w:r>
                              <w:t xml:space="preserve">Figure 24  </w:t>
                            </w:r>
                            <w:r w:rsidR="00797738">
                              <w:t xml:space="preserve">ITC </w:t>
                            </w:r>
                            <w:r>
                              <w:t xml:space="preserve">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A4A0F" id="Text Box 191" o:spid="_x0000_s1045" type="#_x0000_t202" style="position:absolute;margin-left:-2.15pt;margin-top:214.15pt;width:237.9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" stroked="f">
                <v:textbox style="mso-fit-shape-to-text:t" inset="0,0,0,0">
                  <w:txbxContent>
                    <w:p w14:paraId="20C48DA1" w14:textId="4275ACDC" w:rsidR="003A48C9" w:rsidRPr="00A12B46" w:rsidRDefault="003A48C9" w:rsidP="003A48C9">
                      <w:pPr>
                        <w:pStyle w:val="Caption"/>
                        <w:jc w:val="center"/>
                      </w:pPr>
                      <w:r>
                        <w:t xml:space="preserve">Figure 24  </w:t>
                      </w:r>
                      <w:r w:rsidR="00797738">
                        <w:t xml:space="preserve">ITC </w:t>
                      </w:r>
                      <w:r>
                        <w:t xml:space="preserve"> IV Quadratic Fit</w:t>
                      </w:r>
                    </w:p>
                  </w:txbxContent>
                </v:textbox>
                <w10:wrap type="square"/>
              </v:shape>
            </w:pict>
          </mc:Fallback>
        </mc:AlternateContent>
      </w:r>
    </w:p>
    <w:p w14:paraId="2EC18C67" w14:textId="0AB9556E" w:rsidR="00B71604" w:rsidRDefault="00B71604" w:rsidP="00B71604">
      <w:pPr>
        <w:tabs>
          <w:tab w:val="left" w:pos="1973"/>
        </w:tabs>
      </w:pPr>
    </w:p>
    <w:p w14:paraId="1567BB0C" w14:textId="4166A903" w:rsidR="00B71604" w:rsidRPr="00B71604" w:rsidRDefault="00B71604" w:rsidP="003A48C9">
      <w:pPr>
        <w:tabs>
          <w:tab w:val="left" w:pos="1973"/>
        </w:tabs>
      </w:pPr>
    </w:p>
    <w:p w14:paraId="0064070E" w14:textId="61F9F971" w:rsidR="00B71604" w:rsidRPr="00B71604" w:rsidRDefault="00571086" w:rsidP="00B71604">
      <w:r>
        <w:rPr>
          <w:noProof/>
        </w:rPr>
        <w:drawing>
          <wp:anchor distT="0" distB="0" distL="114300" distR="114300" simplePos="0" relativeHeight="251717632" behindDoc="0" locked="0" layoutInCell="1" allowOverlap="1" wp14:anchorId="7F8FEF20" wp14:editId="5AEA873D">
            <wp:simplePos x="0" y="0"/>
            <wp:positionH relativeFrom="column">
              <wp:posOffset>3300095</wp:posOffset>
            </wp:positionH>
            <wp:positionV relativeFrom="paragraph">
              <wp:posOffset>222250</wp:posOffset>
            </wp:positionV>
            <wp:extent cx="3113405" cy="2553335"/>
            <wp:effectExtent l="0" t="0" r="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13405" cy="2553335"/>
                    </a:xfrm>
                    <a:prstGeom prst="rect">
                      <a:avLst/>
                    </a:prstGeom>
                  </pic:spPr>
                </pic:pic>
              </a:graphicData>
            </a:graphic>
            <wp14:sizeRelH relativeFrom="page">
              <wp14:pctWidth>0</wp14:pctWidth>
            </wp14:sizeRelH>
            <wp14:sizeRelV relativeFrom="page">
              <wp14:pctHeight>0</wp14:pctHeight>
            </wp14:sizeRelV>
          </wp:anchor>
        </w:drawing>
      </w:r>
      <w:r w:rsidR="003A48C9">
        <w:rPr>
          <w:noProof/>
        </w:rPr>
        <w:drawing>
          <wp:anchor distT="0" distB="0" distL="114300" distR="114300" simplePos="0" relativeHeight="251719680" behindDoc="0" locked="0" layoutInCell="1" allowOverlap="1" wp14:anchorId="56D1ECF2" wp14:editId="63AD6777">
            <wp:simplePos x="0" y="0"/>
            <wp:positionH relativeFrom="column">
              <wp:posOffset>3231515</wp:posOffset>
            </wp:positionH>
            <wp:positionV relativeFrom="paragraph">
              <wp:posOffset>222250</wp:posOffset>
            </wp:positionV>
            <wp:extent cx="3114040" cy="2553335"/>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14040" cy="2553335"/>
                    </a:xfrm>
                    <a:prstGeom prst="rect">
                      <a:avLst/>
                    </a:prstGeom>
                  </pic:spPr>
                </pic:pic>
              </a:graphicData>
            </a:graphic>
            <wp14:sizeRelH relativeFrom="page">
              <wp14:pctWidth>0</wp14:pctWidth>
            </wp14:sizeRelH>
            <wp14:sizeRelV relativeFrom="page">
              <wp14:pctHeight>0</wp14:pctHeight>
            </wp14:sizeRelV>
          </wp:anchor>
        </w:drawing>
      </w:r>
      <w:r w:rsidR="003A48C9">
        <w:rPr>
          <w:noProof/>
        </w:rPr>
        <w:drawing>
          <wp:anchor distT="0" distB="0" distL="114300" distR="114300" simplePos="0" relativeHeight="251716608" behindDoc="0" locked="0" layoutInCell="1" allowOverlap="1" wp14:anchorId="660BEDBA" wp14:editId="7738EA85">
            <wp:simplePos x="0" y="0"/>
            <wp:positionH relativeFrom="column">
              <wp:posOffset>114935</wp:posOffset>
            </wp:positionH>
            <wp:positionV relativeFrom="paragraph">
              <wp:posOffset>226695</wp:posOffset>
            </wp:positionV>
            <wp:extent cx="2883535" cy="2667635"/>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3535" cy="2667635"/>
                    </a:xfrm>
                    <a:prstGeom prst="rect">
                      <a:avLst/>
                    </a:prstGeom>
                  </pic:spPr>
                </pic:pic>
              </a:graphicData>
            </a:graphic>
            <wp14:sizeRelH relativeFrom="page">
              <wp14:pctWidth>0</wp14:pctWidth>
            </wp14:sizeRelH>
            <wp14:sizeRelV relativeFrom="page">
              <wp14:pctHeight>0</wp14:pctHeight>
            </wp14:sizeRelV>
          </wp:anchor>
        </w:drawing>
      </w:r>
    </w:p>
    <w:p w14:paraId="7A0F0509" w14:textId="7BED96DB" w:rsidR="00B71604" w:rsidRDefault="00B71604" w:rsidP="00B71604"/>
    <w:p w14:paraId="64C15BD3" w14:textId="68EC88B0" w:rsidR="003A48C9" w:rsidRDefault="003A48C9" w:rsidP="00B71604"/>
    <w:p w14:paraId="5544BC60" w14:textId="5EA71AA9" w:rsidR="003A48C9" w:rsidRPr="00B71604" w:rsidRDefault="003A48C9" w:rsidP="00B71604"/>
    <w:p w14:paraId="386BD141" w14:textId="67E4AFDB" w:rsidR="00B71604" w:rsidRPr="00B71604" w:rsidRDefault="00B71604" w:rsidP="00B71604"/>
    <w:p w14:paraId="1F5862D8" w14:textId="6BF0EAE4" w:rsidR="00B71604" w:rsidRPr="00B71604" w:rsidRDefault="00797738" w:rsidP="00B71604">
      <w:r>
        <w:rPr>
          <w:noProof/>
        </w:rPr>
        <mc:AlternateContent>
          <mc:Choice Requires="wps">
            <w:drawing>
              <wp:anchor distT="0" distB="0" distL="114300" distR="114300" simplePos="0" relativeHeight="251725824" behindDoc="0" locked="0" layoutInCell="1" allowOverlap="1" wp14:anchorId="6B81B1EA" wp14:editId="7CD280A1">
                <wp:simplePos x="0" y="0"/>
                <wp:positionH relativeFrom="column">
                  <wp:posOffset>1270</wp:posOffset>
                </wp:positionH>
                <wp:positionV relativeFrom="paragraph">
                  <wp:posOffset>100739</wp:posOffset>
                </wp:positionV>
                <wp:extent cx="3021965" cy="635"/>
                <wp:effectExtent l="0" t="0" r="635" b="0"/>
                <wp:wrapSquare wrapText="bothSides"/>
                <wp:docPr id="189" name="Text Box 189"/>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3307147B" w14:textId="2CF2BDBC" w:rsidR="003A48C9" w:rsidRPr="00A12B46" w:rsidRDefault="003A48C9" w:rsidP="003A48C9">
                            <w:pPr>
                              <w:pStyle w:val="Caption"/>
                              <w:jc w:val="center"/>
                            </w:pPr>
                            <w:r>
                              <w:t>Figure 2</w:t>
                            </w:r>
                            <w:r w:rsidR="00797738">
                              <w:t>6</w:t>
                            </w:r>
                            <w:r>
                              <w:t xml:space="preserve"> </w:t>
                            </w:r>
                            <w:r w:rsidR="00797738">
                              <w:t>Bajaj Finance</w:t>
                            </w:r>
                            <w:r>
                              <w:t xml:space="preserve">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1B1EA" id="Text Box 189" o:spid="_x0000_s1046" type="#_x0000_t202" style="position:absolute;margin-left:.1pt;margin-top:7.95pt;width:237.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" stroked="f">
                <v:textbox style="mso-fit-shape-to-text:t" inset="0,0,0,0">
                  <w:txbxContent>
                    <w:p w14:paraId="3307147B" w14:textId="2CF2BDBC" w:rsidR="003A48C9" w:rsidRPr="00A12B46" w:rsidRDefault="003A48C9" w:rsidP="003A48C9">
                      <w:pPr>
                        <w:pStyle w:val="Caption"/>
                        <w:jc w:val="center"/>
                      </w:pPr>
                      <w:r>
                        <w:t>Figure 2</w:t>
                      </w:r>
                      <w:r w:rsidR="00797738">
                        <w:t>6</w:t>
                      </w:r>
                      <w:r>
                        <w:t xml:space="preserve"> </w:t>
                      </w:r>
                      <w:r w:rsidR="00797738">
                        <w:t>Bajaj Finance</w:t>
                      </w:r>
                      <w:r>
                        <w:t xml:space="preserve"> IV Quadratic Fit</w:t>
                      </w:r>
                    </w:p>
                  </w:txbxContent>
                </v:textbox>
                <w10:wrap type="square"/>
              </v:shape>
            </w:pict>
          </mc:Fallback>
        </mc:AlternateContent>
      </w:r>
      <w:r>
        <w:rPr>
          <w:noProof/>
        </w:rPr>
        <mc:AlternateContent>
          <mc:Choice Requires="wps">
            <w:drawing>
              <wp:anchor distT="0" distB="0" distL="114300" distR="114300" simplePos="0" relativeHeight="251723776" behindDoc="0" locked="0" layoutInCell="1" allowOverlap="1" wp14:anchorId="2A9886C2" wp14:editId="65BFD018">
                <wp:simplePos x="0" y="0"/>
                <wp:positionH relativeFrom="column">
                  <wp:posOffset>3326478</wp:posOffset>
                </wp:positionH>
                <wp:positionV relativeFrom="paragraph">
                  <wp:posOffset>79497</wp:posOffset>
                </wp:positionV>
                <wp:extent cx="3021965" cy="635"/>
                <wp:effectExtent l="0" t="0" r="635" b="0"/>
                <wp:wrapSquare wrapText="bothSides"/>
                <wp:docPr id="188" name="Text Box 188"/>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4BB66E78" w14:textId="1DE2FA53" w:rsidR="003A48C9" w:rsidRPr="00A12B46" w:rsidRDefault="003A48C9" w:rsidP="003A48C9">
                            <w:pPr>
                              <w:pStyle w:val="Caption"/>
                              <w:jc w:val="center"/>
                            </w:pPr>
                            <w:r>
                              <w:t>Figure 2</w:t>
                            </w:r>
                            <w:r w:rsidR="00797738">
                              <w:t>7</w:t>
                            </w:r>
                            <w:r>
                              <w:t xml:space="preserve"> </w:t>
                            </w:r>
                            <w:r w:rsidR="00797738">
                              <w:t>Indigo</w:t>
                            </w:r>
                            <w:r>
                              <w:t xml:space="preserve">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886C2" id="Text Box 188" o:spid="_x0000_s1047" type="#_x0000_t202" style="position:absolute;margin-left:261.95pt;margin-top:6.25pt;width:237.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" stroked="f">
                <v:textbox style="mso-fit-shape-to-text:t" inset="0,0,0,0">
                  <w:txbxContent>
                    <w:p w14:paraId="4BB66E78" w14:textId="1DE2FA53" w:rsidR="003A48C9" w:rsidRPr="00A12B46" w:rsidRDefault="003A48C9" w:rsidP="003A48C9">
                      <w:pPr>
                        <w:pStyle w:val="Caption"/>
                        <w:jc w:val="center"/>
                      </w:pPr>
                      <w:r>
                        <w:t>Figure 2</w:t>
                      </w:r>
                      <w:r w:rsidR="00797738">
                        <w:t>7</w:t>
                      </w:r>
                      <w:r>
                        <w:t xml:space="preserve"> </w:t>
                      </w:r>
                      <w:r w:rsidR="00797738">
                        <w:t>Indigo</w:t>
                      </w:r>
                      <w:r>
                        <w:t xml:space="preserve"> IV Quadratic Fit</w:t>
                      </w:r>
                    </w:p>
                  </w:txbxContent>
                </v:textbox>
                <w10:wrap type="square"/>
              </v:shape>
            </w:pict>
          </mc:Fallback>
        </mc:AlternateContent>
      </w:r>
    </w:p>
    <w:p w14:paraId="285BF77D" w14:textId="5035534F" w:rsidR="00B71604" w:rsidRPr="00B71604" w:rsidRDefault="00B71604" w:rsidP="00B71604"/>
    <w:p w14:paraId="033224F4" w14:textId="15F07C1A" w:rsidR="00B71604" w:rsidRPr="00B71604" w:rsidRDefault="00B71604" w:rsidP="00B71604"/>
    <w:p w14:paraId="2EE489DE" w14:textId="4BA3C188" w:rsidR="00B71604" w:rsidRPr="00B71604" w:rsidRDefault="00B71604" w:rsidP="00B71604"/>
    <w:p w14:paraId="12F7BA75" w14:textId="28C62F09" w:rsidR="00B71604" w:rsidRPr="00B71604" w:rsidRDefault="00B71604" w:rsidP="00B71604"/>
    <w:p w14:paraId="040D21F8" w14:textId="1CC27F06" w:rsidR="00B71604" w:rsidRDefault="00B71604" w:rsidP="00B71604"/>
    <w:p w14:paraId="6C8FC379" w14:textId="447584AC" w:rsidR="00797738" w:rsidRPr="00B71604" w:rsidRDefault="00797738" w:rsidP="00B71604">
      <w:r>
        <w:rPr>
          <w:noProof/>
        </w:rPr>
        <w:drawing>
          <wp:anchor distT="0" distB="0" distL="114300" distR="114300" simplePos="0" relativeHeight="251720704" behindDoc="0" locked="0" layoutInCell="1" allowOverlap="1" wp14:anchorId="4507C03E" wp14:editId="617B07D5">
            <wp:simplePos x="0" y="0"/>
            <wp:positionH relativeFrom="column">
              <wp:posOffset>1454924</wp:posOffset>
            </wp:positionH>
            <wp:positionV relativeFrom="paragraph">
              <wp:posOffset>177165</wp:posOffset>
            </wp:positionV>
            <wp:extent cx="2967990" cy="2479675"/>
            <wp:effectExtent l="0" t="0" r="381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67990" cy="2479675"/>
                    </a:xfrm>
                    <a:prstGeom prst="rect">
                      <a:avLst/>
                    </a:prstGeom>
                  </pic:spPr>
                </pic:pic>
              </a:graphicData>
            </a:graphic>
            <wp14:sizeRelH relativeFrom="page">
              <wp14:pctWidth>0</wp14:pctWidth>
            </wp14:sizeRelH>
            <wp14:sizeRelV relativeFrom="page">
              <wp14:pctHeight>0</wp14:pctHeight>
            </wp14:sizeRelV>
          </wp:anchor>
        </w:drawing>
      </w:r>
    </w:p>
    <w:p w14:paraId="5EEE24E9" w14:textId="474530FF" w:rsidR="00B71604" w:rsidRPr="00B71604" w:rsidRDefault="00B71604" w:rsidP="00B71604"/>
    <w:p w14:paraId="4C5B8DF6" w14:textId="2570CE64" w:rsidR="00B71604" w:rsidRPr="00B71604" w:rsidRDefault="00B71604" w:rsidP="00B71604"/>
    <w:p w14:paraId="1E1D5257" w14:textId="53ECE5EE" w:rsidR="00B71604" w:rsidRPr="00B71604" w:rsidRDefault="00B71604" w:rsidP="00B71604"/>
    <w:p w14:paraId="3D940779" w14:textId="2FFE0390" w:rsidR="00B71604" w:rsidRPr="00B71604" w:rsidRDefault="00B71604" w:rsidP="00B71604"/>
    <w:p w14:paraId="6BB6BEE6" w14:textId="090BD512" w:rsidR="00B71604" w:rsidRPr="00B71604" w:rsidRDefault="00B71604" w:rsidP="00B71604"/>
    <w:p w14:paraId="41D3FB43" w14:textId="0929BB4B" w:rsidR="00B71604" w:rsidRPr="00B71604" w:rsidRDefault="00B71604" w:rsidP="00B71604"/>
    <w:p w14:paraId="4F5A2218" w14:textId="4FDAD8FF" w:rsidR="00B71604" w:rsidRPr="00B71604" w:rsidRDefault="00B71604" w:rsidP="00B71604"/>
    <w:p w14:paraId="19C38628" w14:textId="5F9D2CC0" w:rsidR="00B71604" w:rsidRPr="00B71604" w:rsidRDefault="00B71604" w:rsidP="00B71604"/>
    <w:p w14:paraId="469BF40D" w14:textId="67EE7FD8" w:rsidR="00B71604" w:rsidRPr="00B71604" w:rsidRDefault="00B71604" w:rsidP="00B71604"/>
    <w:p w14:paraId="43AB7B9A" w14:textId="0010401C" w:rsidR="00B71604" w:rsidRPr="00B71604" w:rsidRDefault="00B71604" w:rsidP="00B71604"/>
    <w:p w14:paraId="4D45D7C7" w14:textId="0B73C38A" w:rsidR="00B71604" w:rsidRPr="00B71604" w:rsidRDefault="00B71604" w:rsidP="00B71604"/>
    <w:p w14:paraId="73213B3A" w14:textId="5B131F61" w:rsidR="00B71604" w:rsidRPr="00B71604" w:rsidRDefault="00B71604" w:rsidP="00B71604"/>
    <w:p w14:paraId="1DB9A59C" w14:textId="14ACCBE8" w:rsidR="00B71604" w:rsidRPr="00B71604" w:rsidRDefault="00B71604" w:rsidP="00B71604"/>
    <w:p w14:paraId="53FE25DD" w14:textId="2B874102" w:rsidR="00B71604" w:rsidRPr="00B71604" w:rsidRDefault="00B71604" w:rsidP="00B71604"/>
    <w:p w14:paraId="7B964C1F" w14:textId="5711B786" w:rsidR="00B71604" w:rsidRPr="00B71604" w:rsidRDefault="00B71604" w:rsidP="00B71604"/>
    <w:p w14:paraId="430379E4" w14:textId="4A97B617" w:rsidR="00B71604" w:rsidRPr="00B71604" w:rsidRDefault="00797738" w:rsidP="00B71604">
      <w:r>
        <w:rPr>
          <w:noProof/>
        </w:rPr>
        <mc:AlternateContent>
          <mc:Choice Requires="wps">
            <w:drawing>
              <wp:anchor distT="0" distB="0" distL="114300" distR="114300" simplePos="0" relativeHeight="251734016" behindDoc="0" locked="0" layoutInCell="1" allowOverlap="1" wp14:anchorId="252A665C" wp14:editId="56C4F3A7">
                <wp:simplePos x="0" y="0"/>
                <wp:positionH relativeFrom="column">
                  <wp:posOffset>1576844</wp:posOffset>
                </wp:positionH>
                <wp:positionV relativeFrom="paragraph">
                  <wp:posOffset>103775</wp:posOffset>
                </wp:positionV>
                <wp:extent cx="3021965" cy="635"/>
                <wp:effectExtent l="0" t="0" r="635" b="0"/>
                <wp:wrapSquare wrapText="bothSides"/>
                <wp:docPr id="194" name="Text Box 194"/>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2004979E" w14:textId="0BD66EDE" w:rsidR="00797738" w:rsidRPr="00A12B46" w:rsidRDefault="00797738" w:rsidP="00797738">
                            <w:pPr>
                              <w:pStyle w:val="Caption"/>
                              <w:jc w:val="center"/>
                            </w:pPr>
                            <w:r>
                              <w:t>Figure 28 NTPC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A665C" id="Text Box 194" o:spid="_x0000_s1048" type="#_x0000_t202" style="position:absolute;margin-left:124.15pt;margin-top:8.15pt;width:237.9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" stroked="f">
                <v:textbox style="mso-fit-shape-to-text:t" inset="0,0,0,0">
                  <w:txbxContent>
                    <w:p w14:paraId="2004979E" w14:textId="0BD66EDE" w:rsidR="00797738" w:rsidRPr="00A12B46" w:rsidRDefault="00797738" w:rsidP="00797738">
                      <w:pPr>
                        <w:pStyle w:val="Caption"/>
                        <w:jc w:val="center"/>
                      </w:pPr>
                      <w:r>
                        <w:t>Figure 28 NTPC  IV Quadratic Fit</w:t>
                      </w:r>
                    </w:p>
                  </w:txbxContent>
                </v:textbox>
                <w10:wrap type="square"/>
              </v:shape>
            </w:pict>
          </mc:Fallback>
        </mc:AlternateContent>
      </w:r>
    </w:p>
    <w:p w14:paraId="69AE54A1" w14:textId="36DECB3E" w:rsidR="00B71604" w:rsidRPr="00B71604" w:rsidRDefault="00B71604" w:rsidP="00B71604"/>
    <w:p w14:paraId="51510E1D" w14:textId="1A476890" w:rsidR="00B71604" w:rsidRPr="00B71604" w:rsidRDefault="00B71604" w:rsidP="00B71604"/>
    <w:p w14:paraId="21C00587" w14:textId="7BA64176" w:rsidR="00B71604" w:rsidRPr="00B71604" w:rsidRDefault="00B71604" w:rsidP="00B71604"/>
    <w:p w14:paraId="5CDC6991" w14:textId="10FED61A" w:rsidR="00B71604" w:rsidRPr="00B71604" w:rsidRDefault="00B71604" w:rsidP="00B71604"/>
    <w:p w14:paraId="13EAFB3B" w14:textId="24DFB15A" w:rsidR="00B71604" w:rsidRPr="00B71604" w:rsidRDefault="00B71604" w:rsidP="00B71604"/>
    <w:p w14:paraId="0794F999" w14:textId="61CCB3E3" w:rsidR="00B71604" w:rsidRPr="00B71604" w:rsidRDefault="00797738" w:rsidP="00B71604">
      <w:r>
        <w:rPr>
          <w:noProof/>
        </w:rPr>
        <w:drawing>
          <wp:anchor distT="0" distB="0" distL="114300" distR="114300" simplePos="0" relativeHeight="251721728" behindDoc="0" locked="0" layoutInCell="1" allowOverlap="1" wp14:anchorId="63C97ECE" wp14:editId="5ECD1AF8">
            <wp:simplePos x="0" y="0"/>
            <wp:positionH relativeFrom="column">
              <wp:posOffset>1454072</wp:posOffset>
            </wp:positionH>
            <wp:positionV relativeFrom="paragraph">
              <wp:posOffset>54201</wp:posOffset>
            </wp:positionV>
            <wp:extent cx="3143885" cy="2554605"/>
            <wp:effectExtent l="0" t="0" r="5715"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43885" cy="2554605"/>
                    </a:xfrm>
                    <a:prstGeom prst="rect">
                      <a:avLst/>
                    </a:prstGeom>
                  </pic:spPr>
                </pic:pic>
              </a:graphicData>
            </a:graphic>
            <wp14:sizeRelH relativeFrom="page">
              <wp14:pctWidth>0</wp14:pctWidth>
            </wp14:sizeRelH>
            <wp14:sizeRelV relativeFrom="page">
              <wp14:pctHeight>0</wp14:pctHeight>
            </wp14:sizeRelV>
          </wp:anchor>
        </w:drawing>
      </w:r>
    </w:p>
    <w:p w14:paraId="76E9D82C" w14:textId="0416FD4F" w:rsidR="00B71604" w:rsidRPr="00B71604" w:rsidRDefault="00B71604" w:rsidP="00B71604"/>
    <w:p w14:paraId="010073C7" w14:textId="32A35ED0" w:rsidR="00B71604" w:rsidRDefault="00B71604" w:rsidP="00B71604"/>
    <w:p w14:paraId="35FD8355" w14:textId="59A4309A" w:rsidR="00B71604" w:rsidRPr="00B71604" w:rsidRDefault="00B71604" w:rsidP="00B71604"/>
    <w:p w14:paraId="0AE96881" w14:textId="375AC733" w:rsidR="00B71604" w:rsidRDefault="00B71604" w:rsidP="00B71604"/>
    <w:p w14:paraId="3098BB0E" w14:textId="6ABFC1E6" w:rsidR="00B71604" w:rsidRDefault="00B71604" w:rsidP="00B71604"/>
    <w:p w14:paraId="170E0C91" w14:textId="1104C3DC" w:rsidR="00B71604" w:rsidRDefault="00B71604" w:rsidP="00B71604"/>
    <w:p w14:paraId="7EDA96B3" w14:textId="22D451AE" w:rsidR="00B71604" w:rsidRDefault="00B71604" w:rsidP="00B71604"/>
    <w:p w14:paraId="464E5568" w14:textId="4745FAD1" w:rsidR="00B71604" w:rsidRDefault="00B71604" w:rsidP="00B71604"/>
    <w:p w14:paraId="1D7A34DD" w14:textId="744AB948" w:rsidR="00B71604" w:rsidRDefault="00B71604" w:rsidP="00B71604"/>
    <w:p w14:paraId="71B2E56E" w14:textId="7718AAEA" w:rsidR="00B71604" w:rsidRDefault="00B71604" w:rsidP="00B71604"/>
    <w:p w14:paraId="0861B9E3" w14:textId="78BC1C66" w:rsidR="00B71604" w:rsidRDefault="00B71604" w:rsidP="00B71604"/>
    <w:p w14:paraId="2DE7511A" w14:textId="1E1F1103" w:rsidR="00B71604" w:rsidRDefault="00B71604" w:rsidP="00B71604"/>
    <w:p w14:paraId="28DC6D45" w14:textId="342837CF" w:rsidR="00B71604" w:rsidRDefault="00B71604" w:rsidP="00B71604"/>
    <w:p w14:paraId="030B1739" w14:textId="5B869AFB" w:rsidR="00B71604" w:rsidRDefault="00B71604" w:rsidP="00B71604"/>
    <w:p w14:paraId="55F46EA5" w14:textId="276D5091" w:rsidR="00B71604" w:rsidRDefault="00B71604" w:rsidP="00B71604"/>
    <w:p w14:paraId="0FD1EEAF" w14:textId="39316F97" w:rsidR="00B71604" w:rsidRDefault="00797738" w:rsidP="00B71604">
      <w:r>
        <w:rPr>
          <w:noProof/>
        </w:rPr>
        <mc:AlternateContent>
          <mc:Choice Requires="wps">
            <w:drawing>
              <wp:anchor distT="0" distB="0" distL="114300" distR="114300" simplePos="0" relativeHeight="251731968" behindDoc="0" locked="0" layoutInCell="1" allowOverlap="1" wp14:anchorId="01E4467E" wp14:editId="3C67F997">
                <wp:simplePos x="0" y="0"/>
                <wp:positionH relativeFrom="column">
                  <wp:posOffset>1654175</wp:posOffset>
                </wp:positionH>
                <wp:positionV relativeFrom="paragraph">
                  <wp:posOffset>635</wp:posOffset>
                </wp:positionV>
                <wp:extent cx="3021965" cy="635"/>
                <wp:effectExtent l="0" t="0" r="635" b="0"/>
                <wp:wrapSquare wrapText="bothSides"/>
                <wp:docPr id="193" name="Text Box 193"/>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003964D3" w14:textId="3C6ACDCD" w:rsidR="00797738" w:rsidRPr="00A12B46" w:rsidRDefault="00797738" w:rsidP="00797738">
                            <w:pPr>
                              <w:pStyle w:val="Caption"/>
                              <w:jc w:val="center"/>
                            </w:pPr>
                            <w:r>
                              <w:t>Figure 29 Tata Motors IV Quadratic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4467E" id="Text Box 193" o:spid="_x0000_s1049" type="#_x0000_t202" style="position:absolute;margin-left:130.25pt;margin-top:.05pt;width:237.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" stroked="f">
                <v:textbox style="mso-fit-shape-to-text:t" inset="0,0,0,0">
                  <w:txbxContent>
                    <w:p w14:paraId="003964D3" w14:textId="3C6ACDCD" w:rsidR="00797738" w:rsidRPr="00A12B46" w:rsidRDefault="00797738" w:rsidP="00797738">
                      <w:pPr>
                        <w:pStyle w:val="Caption"/>
                        <w:jc w:val="center"/>
                      </w:pPr>
                      <w:r>
                        <w:t>Figure 29 Tata Motors IV Quadratic Fit</w:t>
                      </w:r>
                    </w:p>
                  </w:txbxContent>
                </v:textbox>
                <w10:wrap type="square"/>
              </v:shape>
            </w:pict>
          </mc:Fallback>
        </mc:AlternateContent>
      </w:r>
    </w:p>
    <w:p w14:paraId="73B9176C" w14:textId="20840CA4" w:rsidR="00B71604" w:rsidRPr="00B71604" w:rsidRDefault="00B71604" w:rsidP="00B71604"/>
    <w:p w14:paraId="72FA53B6" w14:textId="738F72AE" w:rsidR="00B71604" w:rsidRPr="00B71604" w:rsidRDefault="00B71604" w:rsidP="00B71604"/>
    <w:p w14:paraId="73197554" w14:textId="32B705A9" w:rsidR="00B71604" w:rsidRPr="00B71604" w:rsidRDefault="00B71604" w:rsidP="00B71604"/>
    <w:p w14:paraId="3260FED6" w14:textId="4E1D146F" w:rsidR="00B71604" w:rsidRPr="00B71604" w:rsidRDefault="00B71604" w:rsidP="00B71604"/>
    <w:p w14:paraId="4CA5C51C" w14:textId="0E879466" w:rsidR="00B71604" w:rsidRPr="00B71604" w:rsidRDefault="00B71604" w:rsidP="00B71604"/>
    <w:p w14:paraId="0254BCA3" w14:textId="07D579CF" w:rsidR="00B71604" w:rsidRPr="00B71604" w:rsidRDefault="00B71604" w:rsidP="00B71604"/>
    <w:p w14:paraId="23AE9D58" w14:textId="7CD70AB4" w:rsidR="00B71604" w:rsidRPr="00B71604" w:rsidRDefault="00B71604" w:rsidP="00B71604"/>
    <w:p w14:paraId="60C292DD" w14:textId="23890712" w:rsidR="00B71604" w:rsidRPr="00B71604" w:rsidRDefault="00B71604" w:rsidP="00B71604"/>
    <w:p w14:paraId="5AE10EC3" w14:textId="070024C9" w:rsidR="00B71604" w:rsidRPr="00B71604" w:rsidRDefault="00B71604" w:rsidP="00B71604"/>
    <w:p w14:paraId="2B8FF39C" w14:textId="4C721FB6" w:rsidR="00B71604" w:rsidRPr="00B71604" w:rsidRDefault="00B71604" w:rsidP="00B71604"/>
    <w:p w14:paraId="1CDFAC75" w14:textId="513760EF" w:rsidR="00B71604" w:rsidRPr="00B71604" w:rsidRDefault="00797738" w:rsidP="00B71604">
      <w:r>
        <w:rPr>
          <w:noProof/>
        </w:rPr>
        <w:drawing>
          <wp:anchor distT="0" distB="0" distL="114300" distR="114300" simplePos="0" relativeHeight="251736064" behindDoc="0" locked="0" layoutInCell="1" allowOverlap="1" wp14:anchorId="33837F8F" wp14:editId="2AC2D9FA">
            <wp:simplePos x="0" y="0"/>
            <wp:positionH relativeFrom="column">
              <wp:posOffset>3399790</wp:posOffset>
            </wp:positionH>
            <wp:positionV relativeFrom="paragraph">
              <wp:posOffset>51435</wp:posOffset>
            </wp:positionV>
            <wp:extent cx="2755265" cy="2341245"/>
            <wp:effectExtent l="0" t="0" r="635"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55265" cy="23412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4E887936" wp14:editId="37C1EB79">
            <wp:simplePos x="0" y="0"/>
            <wp:positionH relativeFrom="column">
              <wp:posOffset>64535</wp:posOffset>
            </wp:positionH>
            <wp:positionV relativeFrom="paragraph">
              <wp:posOffset>51800</wp:posOffset>
            </wp:positionV>
            <wp:extent cx="2693035" cy="2221865"/>
            <wp:effectExtent l="0" t="0" r="0" b="63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93035" cy="2221865"/>
                    </a:xfrm>
                    <a:prstGeom prst="rect">
                      <a:avLst/>
                    </a:prstGeom>
                  </pic:spPr>
                </pic:pic>
              </a:graphicData>
            </a:graphic>
            <wp14:sizeRelH relativeFrom="page">
              <wp14:pctWidth>0</wp14:pctWidth>
            </wp14:sizeRelH>
            <wp14:sizeRelV relativeFrom="page">
              <wp14:pctHeight>0</wp14:pctHeight>
            </wp14:sizeRelV>
          </wp:anchor>
        </w:drawing>
      </w:r>
    </w:p>
    <w:p w14:paraId="15DFCEF5" w14:textId="64B39EFE" w:rsidR="00B71604" w:rsidRPr="00B71604" w:rsidRDefault="00B71604" w:rsidP="00B71604"/>
    <w:p w14:paraId="6F5215AD" w14:textId="4F1F4FA5" w:rsidR="00B71604" w:rsidRPr="00B71604" w:rsidRDefault="00B71604" w:rsidP="00B71604"/>
    <w:p w14:paraId="68ADF8FD" w14:textId="7535EFC1" w:rsidR="00B71604" w:rsidRPr="00B71604" w:rsidRDefault="00B71604" w:rsidP="00B71604"/>
    <w:p w14:paraId="313BA3E5" w14:textId="580B4781" w:rsidR="00B71604" w:rsidRPr="00B71604" w:rsidRDefault="00B71604" w:rsidP="00B71604"/>
    <w:p w14:paraId="43C30C5C" w14:textId="2CBDFFDD" w:rsidR="00B71604" w:rsidRPr="00B71604" w:rsidRDefault="00B71604" w:rsidP="00B71604"/>
    <w:p w14:paraId="100D7DFB" w14:textId="70A6BE9A" w:rsidR="00B71604" w:rsidRPr="00B71604" w:rsidRDefault="00B71604" w:rsidP="00B71604"/>
    <w:p w14:paraId="47EB1188" w14:textId="200C645A" w:rsidR="00B71604" w:rsidRPr="00B71604" w:rsidRDefault="00B71604" w:rsidP="00B71604"/>
    <w:p w14:paraId="16729149" w14:textId="443C6706" w:rsidR="00B71604" w:rsidRPr="00B71604" w:rsidRDefault="00B71604" w:rsidP="00B71604"/>
    <w:p w14:paraId="5C493249" w14:textId="7F1B03F1" w:rsidR="00B71604" w:rsidRPr="00B71604" w:rsidRDefault="00B71604" w:rsidP="00B71604"/>
    <w:p w14:paraId="4A732432" w14:textId="3E405E84" w:rsidR="00B71604" w:rsidRPr="00B71604" w:rsidRDefault="00B71604" w:rsidP="00B71604"/>
    <w:p w14:paraId="4676CB50" w14:textId="5662A257" w:rsidR="00B71604" w:rsidRPr="00B71604" w:rsidRDefault="00B71604" w:rsidP="00B71604"/>
    <w:p w14:paraId="20FABB20" w14:textId="4DE97418" w:rsidR="00B71604" w:rsidRPr="00B71604" w:rsidRDefault="00B71604" w:rsidP="00B71604"/>
    <w:p w14:paraId="1017A2C6" w14:textId="75CC488A" w:rsidR="00B71604" w:rsidRPr="00B71604" w:rsidRDefault="00B71604" w:rsidP="00B71604"/>
    <w:p w14:paraId="3907C254" w14:textId="79B6F571" w:rsidR="00B71604" w:rsidRPr="00B71604" w:rsidRDefault="00B71604" w:rsidP="00B71604"/>
    <w:p w14:paraId="7AF2E396" w14:textId="0E98D2FA" w:rsidR="00B71604" w:rsidRPr="00B71604" w:rsidRDefault="008A7E4F" w:rsidP="00B71604">
      <w:r>
        <w:rPr>
          <w:noProof/>
        </w:rPr>
        <mc:AlternateContent>
          <mc:Choice Requires="wps">
            <w:drawing>
              <wp:anchor distT="0" distB="0" distL="114300" distR="114300" simplePos="0" relativeHeight="251747328" behindDoc="0" locked="0" layoutInCell="1" allowOverlap="1" wp14:anchorId="459B2F94" wp14:editId="18947467">
                <wp:simplePos x="0" y="0"/>
                <wp:positionH relativeFrom="column">
                  <wp:posOffset>3403392</wp:posOffset>
                </wp:positionH>
                <wp:positionV relativeFrom="paragraph">
                  <wp:posOffset>12700</wp:posOffset>
                </wp:positionV>
                <wp:extent cx="3021965" cy="635"/>
                <wp:effectExtent l="0" t="0" r="635" b="0"/>
                <wp:wrapSquare wrapText="bothSides"/>
                <wp:docPr id="207" name="Text Box 207"/>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03FDD9CE" w14:textId="6C81B638" w:rsidR="00571086" w:rsidRPr="00A12B46" w:rsidRDefault="00571086" w:rsidP="00571086">
                            <w:pPr>
                              <w:pStyle w:val="Caption"/>
                              <w:jc w:val="center"/>
                            </w:pPr>
                            <w:r>
                              <w:t xml:space="preserve">Figure </w:t>
                            </w:r>
                            <w:r w:rsidR="008A7E4F">
                              <w:t>31</w:t>
                            </w:r>
                            <w:r>
                              <w:t xml:space="preserve"> HDFC Bank IV </w:t>
                            </w:r>
                            <w:r w:rsidR="008A7E4F">
                              <w:t>Third Order Polynomial</w:t>
                            </w:r>
                            <w:r>
                              <w:t xml:space="preserv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59B2F94" id="Text Box 207" o:spid="_x0000_s1050" type="#_x0000_t202" style="position:absolute;margin-left:268pt;margin-top:1pt;width:237.95pt;height:.0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gb9HAIAAEA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" stroked="f">
                <v:textbox style="mso-fit-shape-to-text:t" inset="0,0,0,0">
                  <w:txbxContent>
                    <w:p w14:paraId="03FDD9CE" w14:textId="6C81B638" w:rsidR="00571086" w:rsidRPr="00A12B46" w:rsidRDefault="00571086" w:rsidP="00571086">
                      <w:pPr>
                        <w:pStyle w:val="Caption"/>
                        <w:jc w:val="center"/>
                      </w:pPr>
                      <w:r>
                        <w:t xml:space="preserve">Figure </w:t>
                      </w:r>
                      <w:r w:rsidR="008A7E4F">
                        <w:t>31</w:t>
                      </w:r>
                      <w:r>
                        <w:t xml:space="preserve"> HDFC Bank IV </w:t>
                      </w:r>
                      <w:r w:rsidR="008A7E4F">
                        <w:t>Third Order Polynomial</w:t>
                      </w:r>
                      <w:r>
                        <w:t xml:space="preserve"> Fit</w:t>
                      </w:r>
                    </w:p>
                  </w:txbxContent>
                </v:textbox>
                <w10:wrap type="square"/>
              </v:shape>
            </w:pict>
          </mc:Fallback>
        </mc:AlternateContent>
      </w:r>
      <w:r w:rsidR="00571086">
        <w:rPr>
          <w:noProof/>
        </w:rPr>
        <mc:AlternateContent>
          <mc:Choice Requires="wps">
            <w:drawing>
              <wp:anchor distT="0" distB="0" distL="114300" distR="114300" simplePos="0" relativeHeight="251746304" behindDoc="0" locked="0" layoutInCell="1" allowOverlap="1" wp14:anchorId="04C4DC21" wp14:editId="42B93FAD">
                <wp:simplePos x="0" y="0"/>
                <wp:positionH relativeFrom="column">
                  <wp:posOffset>-105410</wp:posOffset>
                </wp:positionH>
                <wp:positionV relativeFrom="paragraph">
                  <wp:posOffset>34290</wp:posOffset>
                </wp:positionV>
                <wp:extent cx="3021965" cy="635"/>
                <wp:effectExtent l="0" t="0" r="635" b="12065"/>
                <wp:wrapSquare wrapText="bothSides"/>
                <wp:docPr id="206" name="Text Box 206"/>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6464FED4" w14:textId="3EFC2587" w:rsidR="00571086" w:rsidRPr="00A12B46" w:rsidRDefault="00571086" w:rsidP="00571086">
                            <w:pPr>
                              <w:pStyle w:val="Caption"/>
                              <w:jc w:val="center"/>
                            </w:pPr>
                            <w:r>
                              <w:t>Figure 30 Axis Bank IV Third Order</w:t>
                            </w:r>
                            <w:r w:rsidR="008A7E4F">
                              <w:t xml:space="preserve"> Polynomial</w:t>
                            </w:r>
                            <w:r>
                              <w:t xml:space="preserve">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4DC21" id="Text Box 206" o:spid="_x0000_s1051" type="#_x0000_t202" style="position:absolute;margin-left:-8.3pt;margin-top:2.7pt;width:237.9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" stroked="f">
                <v:textbox style="mso-fit-shape-to-text:t" inset="0,0,0,0">
                  <w:txbxContent>
                    <w:p w14:paraId="6464FED4" w14:textId="3EFC2587" w:rsidR="00571086" w:rsidRPr="00A12B46" w:rsidRDefault="00571086" w:rsidP="00571086">
                      <w:pPr>
                        <w:pStyle w:val="Caption"/>
                        <w:jc w:val="center"/>
                      </w:pPr>
                      <w:r>
                        <w:t>Figure 30 Axis Bank IV Third Order</w:t>
                      </w:r>
                      <w:r w:rsidR="008A7E4F">
                        <w:t xml:space="preserve"> Polynomial</w:t>
                      </w:r>
                      <w:r>
                        <w:t xml:space="preserve"> Fit</w:t>
                      </w:r>
                    </w:p>
                  </w:txbxContent>
                </v:textbox>
                <w10:wrap type="square"/>
              </v:shape>
            </w:pict>
          </mc:Fallback>
        </mc:AlternateContent>
      </w:r>
    </w:p>
    <w:p w14:paraId="72FC0533" w14:textId="18410C69" w:rsidR="00B71604" w:rsidRPr="00B71604" w:rsidRDefault="00B71604" w:rsidP="00B71604"/>
    <w:p w14:paraId="14A577DA" w14:textId="2AF3B0AD" w:rsidR="00B71604" w:rsidRPr="00B71604" w:rsidRDefault="00B71604" w:rsidP="00B71604"/>
    <w:p w14:paraId="61CDA574" w14:textId="29512D5B" w:rsidR="00B71604" w:rsidRPr="00B71604" w:rsidRDefault="00B71604" w:rsidP="00B71604"/>
    <w:p w14:paraId="2A45CA36" w14:textId="526B3E67" w:rsidR="00B71604" w:rsidRPr="00B71604" w:rsidRDefault="00B71604" w:rsidP="00B71604"/>
    <w:p w14:paraId="7745C583" w14:textId="3F999DCB" w:rsidR="00B71604" w:rsidRPr="00B71604" w:rsidRDefault="00797738" w:rsidP="00B71604">
      <w:r>
        <w:rPr>
          <w:noProof/>
        </w:rPr>
        <w:drawing>
          <wp:anchor distT="0" distB="0" distL="114300" distR="114300" simplePos="0" relativeHeight="251738112" behindDoc="0" locked="0" layoutInCell="1" allowOverlap="1" wp14:anchorId="63B98681" wp14:editId="686E478F">
            <wp:simplePos x="0" y="0"/>
            <wp:positionH relativeFrom="column">
              <wp:posOffset>3213735</wp:posOffset>
            </wp:positionH>
            <wp:positionV relativeFrom="paragraph">
              <wp:posOffset>179070</wp:posOffset>
            </wp:positionV>
            <wp:extent cx="2943225" cy="2562860"/>
            <wp:effectExtent l="0" t="0" r="3175" b="254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3225" cy="25628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0" locked="0" layoutInCell="1" allowOverlap="1" wp14:anchorId="0F0E4F39" wp14:editId="711AD2EB">
            <wp:simplePos x="0" y="0"/>
            <wp:positionH relativeFrom="column">
              <wp:posOffset>1905</wp:posOffset>
            </wp:positionH>
            <wp:positionV relativeFrom="paragraph">
              <wp:posOffset>180340</wp:posOffset>
            </wp:positionV>
            <wp:extent cx="2911475" cy="2417445"/>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11475" cy="2417445"/>
                    </a:xfrm>
                    <a:prstGeom prst="rect">
                      <a:avLst/>
                    </a:prstGeom>
                  </pic:spPr>
                </pic:pic>
              </a:graphicData>
            </a:graphic>
            <wp14:sizeRelH relativeFrom="page">
              <wp14:pctWidth>0</wp14:pctWidth>
            </wp14:sizeRelH>
            <wp14:sizeRelV relativeFrom="page">
              <wp14:pctHeight>0</wp14:pctHeight>
            </wp14:sizeRelV>
          </wp:anchor>
        </w:drawing>
      </w:r>
    </w:p>
    <w:p w14:paraId="72243BE8" w14:textId="02422BDE" w:rsidR="00B71604" w:rsidRPr="00B71604" w:rsidRDefault="00B71604" w:rsidP="00B71604"/>
    <w:p w14:paraId="7248B3C2" w14:textId="6A251315" w:rsidR="00B71604" w:rsidRPr="00B71604" w:rsidRDefault="00B71604" w:rsidP="00B71604"/>
    <w:p w14:paraId="2B5A0557" w14:textId="378BA5FC" w:rsidR="00B71604" w:rsidRPr="00B71604" w:rsidRDefault="00B71604" w:rsidP="00B71604"/>
    <w:p w14:paraId="036B840D" w14:textId="17E26829" w:rsidR="00B71604" w:rsidRDefault="008A7E4F" w:rsidP="00B71604">
      <w:r>
        <w:rPr>
          <w:noProof/>
        </w:rPr>
        <mc:AlternateContent>
          <mc:Choice Requires="wps">
            <w:drawing>
              <wp:anchor distT="0" distB="0" distL="114300" distR="114300" simplePos="0" relativeHeight="251748352" behindDoc="0" locked="0" layoutInCell="1" allowOverlap="1" wp14:anchorId="734FFF88" wp14:editId="2F8ACF04">
                <wp:simplePos x="0" y="0"/>
                <wp:positionH relativeFrom="column">
                  <wp:posOffset>3266659</wp:posOffset>
                </wp:positionH>
                <wp:positionV relativeFrom="paragraph">
                  <wp:posOffset>156655</wp:posOffset>
                </wp:positionV>
                <wp:extent cx="3021965" cy="635"/>
                <wp:effectExtent l="0" t="0" r="635" b="0"/>
                <wp:wrapSquare wrapText="bothSides"/>
                <wp:docPr id="208" name="Text Box 208"/>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2AA921C7" w14:textId="694EE4A7" w:rsidR="008A7E4F" w:rsidRPr="00A12B46" w:rsidRDefault="00571086" w:rsidP="008A7E4F">
                            <w:pPr>
                              <w:pStyle w:val="Caption"/>
                              <w:jc w:val="center"/>
                            </w:pPr>
                            <w:r>
                              <w:t xml:space="preserve">Figure </w:t>
                            </w:r>
                            <w:r w:rsidR="008A7E4F">
                              <w:t>3</w:t>
                            </w:r>
                            <w:r>
                              <w:t xml:space="preserve">3 Infosys IV </w:t>
                            </w:r>
                            <w:r w:rsidR="008A7E4F">
                              <w:t>Third Order Polynomial Fit</w:t>
                            </w:r>
                          </w:p>
                          <w:p w14:paraId="63E69C31" w14:textId="358199FF" w:rsidR="00571086" w:rsidRPr="00A12B46" w:rsidRDefault="00571086" w:rsidP="00571086">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FFF88" id="Text Box 208" o:spid="_x0000_s1052" type="#_x0000_t202" style="position:absolute;margin-left:257.2pt;margin-top:12.35pt;width:237.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" stroked="f">
                <v:textbox style="mso-fit-shape-to-text:t" inset="0,0,0,0">
                  <w:txbxContent>
                    <w:p w14:paraId="2AA921C7" w14:textId="694EE4A7" w:rsidR="008A7E4F" w:rsidRPr="00A12B46" w:rsidRDefault="00571086" w:rsidP="008A7E4F">
                      <w:pPr>
                        <w:pStyle w:val="Caption"/>
                        <w:jc w:val="center"/>
                      </w:pPr>
                      <w:r>
                        <w:t xml:space="preserve">Figure </w:t>
                      </w:r>
                      <w:r w:rsidR="008A7E4F">
                        <w:t>3</w:t>
                      </w:r>
                      <w:r>
                        <w:t xml:space="preserve">3 Infosys IV </w:t>
                      </w:r>
                      <w:r w:rsidR="008A7E4F">
                        <w:t>Third Order Polynomial Fit</w:t>
                      </w:r>
                    </w:p>
                    <w:p w14:paraId="63E69C31" w14:textId="358199FF" w:rsidR="00571086" w:rsidRPr="00A12B46" w:rsidRDefault="00571086" w:rsidP="00571086">
                      <w:pPr>
                        <w:pStyle w:val="Caption"/>
                        <w:jc w:val="center"/>
                      </w:pPr>
                    </w:p>
                  </w:txbxContent>
                </v:textbox>
                <w10:wrap type="square"/>
              </v:shape>
            </w:pict>
          </mc:Fallback>
        </mc:AlternateContent>
      </w:r>
      <w:r>
        <w:rPr>
          <w:noProof/>
        </w:rPr>
        <mc:AlternateContent>
          <mc:Choice Requires="wps">
            <w:drawing>
              <wp:anchor distT="0" distB="0" distL="114300" distR="114300" simplePos="0" relativeHeight="251749376" behindDoc="0" locked="0" layoutInCell="1" allowOverlap="1" wp14:anchorId="409AD603" wp14:editId="3EA2F642">
                <wp:simplePos x="0" y="0"/>
                <wp:positionH relativeFrom="column">
                  <wp:posOffset>-115879</wp:posOffset>
                </wp:positionH>
                <wp:positionV relativeFrom="paragraph">
                  <wp:posOffset>199384</wp:posOffset>
                </wp:positionV>
                <wp:extent cx="3021965" cy="635"/>
                <wp:effectExtent l="0" t="0" r="635" b="0"/>
                <wp:wrapSquare wrapText="bothSides"/>
                <wp:docPr id="209" name="Text Box 209"/>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17C88AA6" w14:textId="77777777" w:rsidR="008A7E4F" w:rsidRPr="00A12B46" w:rsidRDefault="00571086" w:rsidP="008A7E4F">
                            <w:pPr>
                              <w:pStyle w:val="Caption"/>
                              <w:jc w:val="center"/>
                            </w:pPr>
                            <w:r>
                              <w:t xml:space="preserve">Figure </w:t>
                            </w:r>
                            <w:r w:rsidR="008A7E4F">
                              <w:t>3</w:t>
                            </w:r>
                            <w:r>
                              <w:t xml:space="preserve">2 ICICI Bank IV </w:t>
                            </w:r>
                            <w:r w:rsidR="008A7E4F">
                              <w:t>Third Order Polynomial Fit</w:t>
                            </w:r>
                          </w:p>
                          <w:p w14:paraId="0628CC50" w14:textId="3D389CF9" w:rsidR="00571086" w:rsidRPr="00A12B46" w:rsidRDefault="00571086" w:rsidP="00571086">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AD603" id="Text Box 209" o:spid="_x0000_s1053" type="#_x0000_t202" style="position:absolute;margin-left:-9.1pt;margin-top:15.7pt;width:237.9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uSHAIAAEA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" stroked="f">
                <v:textbox style="mso-fit-shape-to-text:t" inset="0,0,0,0">
                  <w:txbxContent>
                    <w:p w14:paraId="17C88AA6" w14:textId="77777777" w:rsidR="008A7E4F" w:rsidRPr="00A12B46" w:rsidRDefault="00571086" w:rsidP="008A7E4F">
                      <w:pPr>
                        <w:pStyle w:val="Caption"/>
                        <w:jc w:val="center"/>
                      </w:pPr>
                      <w:r>
                        <w:t xml:space="preserve">Figure </w:t>
                      </w:r>
                      <w:r w:rsidR="008A7E4F">
                        <w:t>3</w:t>
                      </w:r>
                      <w:r>
                        <w:t xml:space="preserve">2 ICICI Bank IV </w:t>
                      </w:r>
                      <w:r w:rsidR="008A7E4F">
                        <w:t>Third Order Polynomial Fit</w:t>
                      </w:r>
                    </w:p>
                    <w:p w14:paraId="0628CC50" w14:textId="3D389CF9" w:rsidR="00571086" w:rsidRPr="00A12B46" w:rsidRDefault="00571086" w:rsidP="00571086">
                      <w:pPr>
                        <w:pStyle w:val="Caption"/>
                        <w:jc w:val="center"/>
                      </w:pPr>
                    </w:p>
                  </w:txbxContent>
                </v:textbox>
                <w10:wrap type="square"/>
              </v:shape>
            </w:pict>
          </mc:Fallback>
        </mc:AlternateContent>
      </w:r>
    </w:p>
    <w:p w14:paraId="264E5AB2" w14:textId="5BA26D5D" w:rsidR="00B71604" w:rsidRDefault="00B71604" w:rsidP="00B71604"/>
    <w:p w14:paraId="6A13E5DD" w14:textId="40CFC2AA" w:rsidR="00797738" w:rsidRDefault="00797738" w:rsidP="00B71604"/>
    <w:p w14:paraId="726E44ED" w14:textId="23BCC77F" w:rsidR="00797738" w:rsidRDefault="00797738" w:rsidP="00B71604"/>
    <w:p w14:paraId="290CB6B2" w14:textId="239CF49D" w:rsidR="00797738" w:rsidRDefault="00797738" w:rsidP="00B71604"/>
    <w:p w14:paraId="388B9628" w14:textId="397C14C1" w:rsidR="00797738" w:rsidRDefault="00797738" w:rsidP="00B71604"/>
    <w:p w14:paraId="1788CCA6" w14:textId="761FADE7" w:rsidR="00797738" w:rsidRDefault="00797738" w:rsidP="00B71604"/>
    <w:p w14:paraId="385F8090" w14:textId="259BA7BA" w:rsidR="00797738" w:rsidRDefault="00797738" w:rsidP="00B71604"/>
    <w:p w14:paraId="5586F54F" w14:textId="68782CFE" w:rsidR="00797738" w:rsidRDefault="00571086" w:rsidP="00B71604">
      <w:r>
        <w:rPr>
          <w:noProof/>
        </w:rPr>
        <w:drawing>
          <wp:anchor distT="0" distB="0" distL="114300" distR="114300" simplePos="0" relativeHeight="251740160" behindDoc="0" locked="0" layoutInCell="1" allowOverlap="1" wp14:anchorId="02628B66" wp14:editId="3CC8266F">
            <wp:simplePos x="0" y="0"/>
            <wp:positionH relativeFrom="column">
              <wp:posOffset>3196590</wp:posOffset>
            </wp:positionH>
            <wp:positionV relativeFrom="paragraph">
              <wp:posOffset>169545</wp:posOffset>
            </wp:positionV>
            <wp:extent cx="2994660" cy="2484120"/>
            <wp:effectExtent l="0" t="0" r="2540" b="508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94660" cy="24841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0" locked="0" layoutInCell="1" allowOverlap="1" wp14:anchorId="7E967082" wp14:editId="5F9D2C3F">
            <wp:simplePos x="0" y="0"/>
            <wp:positionH relativeFrom="column">
              <wp:posOffset>5080</wp:posOffset>
            </wp:positionH>
            <wp:positionV relativeFrom="paragraph">
              <wp:posOffset>169545</wp:posOffset>
            </wp:positionV>
            <wp:extent cx="3048000" cy="2587625"/>
            <wp:effectExtent l="0" t="0" r="0" b="317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48000" cy="2587625"/>
                    </a:xfrm>
                    <a:prstGeom prst="rect">
                      <a:avLst/>
                    </a:prstGeom>
                  </pic:spPr>
                </pic:pic>
              </a:graphicData>
            </a:graphic>
            <wp14:sizeRelH relativeFrom="page">
              <wp14:pctWidth>0</wp14:pctWidth>
            </wp14:sizeRelH>
            <wp14:sizeRelV relativeFrom="page">
              <wp14:pctHeight>0</wp14:pctHeight>
            </wp14:sizeRelV>
          </wp:anchor>
        </w:drawing>
      </w:r>
    </w:p>
    <w:p w14:paraId="310858B4" w14:textId="6562F2E8" w:rsidR="00797738" w:rsidRPr="00B71604" w:rsidRDefault="008A7E4F" w:rsidP="00B71604">
      <w:r>
        <w:rPr>
          <w:noProof/>
        </w:rPr>
        <mc:AlternateContent>
          <mc:Choice Requires="wps">
            <w:drawing>
              <wp:anchor distT="0" distB="0" distL="114300" distR="114300" simplePos="0" relativeHeight="251753472" behindDoc="0" locked="0" layoutInCell="1" allowOverlap="1" wp14:anchorId="67C5B544" wp14:editId="10AF1323">
                <wp:simplePos x="0" y="0"/>
                <wp:positionH relativeFrom="column">
                  <wp:posOffset>3243805</wp:posOffset>
                </wp:positionH>
                <wp:positionV relativeFrom="paragraph">
                  <wp:posOffset>188696</wp:posOffset>
                </wp:positionV>
                <wp:extent cx="3021965" cy="635"/>
                <wp:effectExtent l="0" t="0" r="635" b="0"/>
                <wp:wrapSquare wrapText="bothSides"/>
                <wp:docPr id="213" name="Text Box 213"/>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13DF8F50" w14:textId="77777777" w:rsidR="008A7E4F" w:rsidRPr="00A12B46" w:rsidRDefault="008A7E4F" w:rsidP="008A7E4F">
                            <w:pPr>
                              <w:pStyle w:val="Caption"/>
                              <w:jc w:val="center"/>
                            </w:pPr>
                            <w:r>
                              <w:t>Figure 35  Airtel IV Third Order Polynomial Fit</w:t>
                            </w:r>
                          </w:p>
                          <w:p w14:paraId="66E4D479" w14:textId="02899FA5" w:rsidR="008A7E4F" w:rsidRPr="00A12B46" w:rsidRDefault="008A7E4F" w:rsidP="008A7E4F">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5B544" id="Text Box 213" o:spid="_x0000_s1054" type="#_x0000_t202" style="position:absolute;margin-left:255.4pt;margin-top:14.85pt;width:237.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" stroked="f">
                <v:textbox style="mso-fit-shape-to-text:t" inset="0,0,0,0">
                  <w:txbxContent>
                    <w:p w14:paraId="13DF8F50" w14:textId="77777777" w:rsidR="008A7E4F" w:rsidRPr="00A12B46" w:rsidRDefault="008A7E4F" w:rsidP="008A7E4F">
                      <w:pPr>
                        <w:pStyle w:val="Caption"/>
                        <w:jc w:val="center"/>
                      </w:pPr>
                      <w:r>
                        <w:t>Figure 35  Airtel IV Third Order Polynomial Fit</w:t>
                      </w:r>
                    </w:p>
                    <w:p w14:paraId="66E4D479" w14:textId="02899FA5" w:rsidR="008A7E4F" w:rsidRPr="00A12B46" w:rsidRDefault="008A7E4F" w:rsidP="008A7E4F">
                      <w:pPr>
                        <w:pStyle w:val="Caption"/>
                        <w:jc w:val="center"/>
                      </w:pPr>
                    </w:p>
                  </w:txbxContent>
                </v:textbox>
                <w10:wrap type="square"/>
              </v:shape>
            </w:pict>
          </mc:Fallback>
        </mc:AlternateContent>
      </w:r>
      <w:r>
        <w:rPr>
          <w:noProof/>
        </w:rPr>
        <mc:AlternateContent>
          <mc:Choice Requires="wps">
            <w:drawing>
              <wp:anchor distT="0" distB="0" distL="114300" distR="114300" simplePos="0" relativeHeight="251754496" behindDoc="0" locked="0" layoutInCell="1" allowOverlap="1" wp14:anchorId="5DFA3593" wp14:editId="3AC3F416">
                <wp:simplePos x="0" y="0"/>
                <wp:positionH relativeFrom="column">
                  <wp:posOffset>-163676</wp:posOffset>
                </wp:positionH>
                <wp:positionV relativeFrom="paragraph">
                  <wp:posOffset>188696</wp:posOffset>
                </wp:positionV>
                <wp:extent cx="3021965" cy="635"/>
                <wp:effectExtent l="0" t="0" r="635" b="12065"/>
                <wp:wrapSquare wrapText="bothSides"/>
                <wp:docPr id="214" name="Text Box 214"/>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79F32C32" w14:textId="3983D5D0" w:rsidR="008A7E4F" w:rsidRPr="00A12B46" w:rsidRDefault="008A7E4F" w:rsidP="008A7E4F">
                            <w:pPr>
                              <w:pStyle w:val="Caption"/>
                              <w:jc w:val="center"/>
                            </w:pPr>
                            <w:r>
                              <w:t>Figure 34  ITC  IV Third Order Polynomial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A3593" id="Text Box 214" o:spid="_x0000_s1055" type="#_x0000_t202" style="position:absolute;margin-left:-12.9pt;margin-top:14.85pt;width:237.9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" stroked="f">
                <v:textbox style="mso-fit-shape-to-text:t" inset="0,0,0,0">
                  <w:txbxContent>
                    <w:p w14:paraId="79F32C32" w14:textId="3983D5D0" w:rsidR="008A7E4F" w:rsidRPr="00A12B46" w:rsidRDefault="008A7E4F" w:rsidP="008A7E4F">
                      <w:pPr>
                        <w:pStyle w:val="Caption"/>
                        <w:jc w:val="center"/>
                      </w:pPr>
                      <w:r>
                        <w:t>Figure 34  ITC  IV Third Order Polynomial Fit</w:t>
                      </w:r>
                    </w:p>
                  </w:txbxContent>
                </v:textbox>
                <w10:wrap type="square"/>
              </v:shape>
            </w:pict>
          </mc:Fallback>
        </mc:AlternateContent>
      </w:r>
    </w:p>
    <w:p w14:paraId="64994999" w14:textId="6E7E6A1C" w:rsidR="00B71604" w:rsidRDefault="00B71604" w:rsidP="00B71604"/>
    <w:p w14:paraId="6943CA99" w14:textId="7EFC331E" w:rsidR="00B71604" w:rsidRDefault="00B71604" w:rsidP="00B71604"/>
    <w:p w14:paraId="3029F896" w14:textId="02E617B1" w:rsidR="00B71604" w:rsidRDefault="00571086" w:rsidP="00B71604">
      <w:r>
        <w:rPr>
          <w:noProof/>
        </w:rPr>
        <w:drawing>
          <wp:anchor distT="0" distB="0" distL="114300" distR="114300" simplePos="0" relativeHeight="251742208" behindDoc="0" locked="0" layoutInCell="1" allowOverlap="1" wp14:anchorId="21704599" wp14:editId="2BB749E0">
            <wp:simplePos x="0" y="0"/>
            <wp:positionH relativeFrom="column">
              <wp:posOffset>3196590</wp:posOffset>
            </wp:positionH>
            <wp:positionV relativeFrom="paragraph">
              <wp:posOffset>346075</wp:posOffset>
            </wp:positionV>
            <wp:extent cx="2994025" cy="2518410"/>
            <wp:effectExtent l="0" t="0" r="3175"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94025" cy="2518410"/>
                    </a:xfrm>
                    <a:prstGeom prst="rect">
                      <a:avLst/>
                    </a:prstGeom>
                  </pic:spPr>
                </pic:pic>
              </a:graphicData>
            </a:graphic>
            <wp14:sizeRelH relativeFrom="page">
              <wp14:pctWidth>0</wp14:pctWidth>
            </wp14:sizeRelH>
            <wp14:sizeRelV relativeFrom="page">
              <wp14:pctHeight>0</wp14:pctHeight>
            </wp14:sizeRelV>
          </wp:anchor>
        </w:drawing>
      </w:r>
    </w:p>
    <w:p w14:paraId="0A02AF99" w14:textId="12EF56EA" w:rsidR="00B71604" w:rsidRDefault="00571086" w:rsidP="00B71604">
      <w:r>
        <w:rPr>
          <w:noProof/>
        </w:rPr>
        <w:drawing>
          <wp:anchor distT="0" distB="0" distL="114300" distR="114300" simplePos="0" relativeHeight="251741184" behindDoc="0" locked="0" layoutInCell="1" allowOverlap="1" wp14:anchorId="47788511" wp14:editId="3199D9D0">
            <wp:simplePos x="0" y="0"/>
            <wp:positionH relativeFrom="column">
              <wp:posOffset>5080</wp:posOffset>
            </wp:positionH>
            <wp:positionV relativeFrom="paragraph">
              <wp:posOffset>170815</wp:posOffset>
            </wp:positionV>
            <wp:extent cx="2980055" cy="2518410"/>
            <wp:effectExtent l="0" t="0" r="444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80055" cy="2518410"/>
                    </a:xfrm>
                    <a:prstGeom prst="rect">
                      <a:avLst/>
                    </a:prstGeom>
                  </pic:spPr>
                </pic:pic>
              </a:graphicData>
            </a:graphic>
            <wp14:sizeRelH relativeFrom="page">
              <wp14:pctWidth>0</wp14:pctWidth>
            </wp14:sizeRelH>
            <wp14:sizeRelV relativeFrom="page">
              <wp14:pctHeight>0</wp14:pctHeight>
            </wp14:sizeRelV>
          </wp:anchor>
        </w:drawing>
      </w:r>
    </w:p>
    <w:p w14:paraId="2A3A895B" w14:textId="38877F5F" w:rsidR="00B71604" w:rsidRDefault="008A7E4F" w:rsidP="00B71604">
      <w:r>
        <w:rPr>
          <w:noProof/>
        </w:rPr>
        <mc:AlternateContent>
          <mc:Choice Requires="wps">
            <w:drawing>
              <wp:anchor distT="0" distB="0" distL="114300" distR="114300" simplePos="0" relativeHeight="251751424" behindDoc="0" locked="0" layoutInCell="1" allowOverlap="1" wp14:anchorId="49DD9C29" wp14:editId="73A0F1D3">
                <wp:simplePos x="0" y="0"/>
                <wp:positionH relativeFrom="column">
                  <wp:posOffset>3249194</wp:posOffset>
                </wp:positionH>
                <wp:positionV relativeFrom="paragraph">
                  <wp:posOffset>232410</wp:posOffset>
                </wp:positionV>
                <wp:extent cx="3021965" cy="635"/>
                <wp:effectExtent l="0" t="0" r="635" b="0"/>
                <wp:wrapSquare wrapText="bothSides"/>
                <wp:docPr id="211" name="Text Box 211"/>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59466002" w14:textId="77777777" w:rsidR="008A7E4F" w:rsidRPr="00A12B46" w:rsidRDefault="008A7E4F" w:rsidP="008A7E4F">
                            <w:pPr>
                              <w:pStyle w:val="Caption"/>
                              <w:jc w:val="center"/>
                            </w:pPr>
                            <w:r>
                              <w:t>Figure 37 Indigo IV Third Order Polynomial Fit</w:t>
                            </w:r>
                          </w:p>
                          <w:p w14:paraId="7B926311" w14:textId="7BDE0FB4" w:rsidR="008A7E4F" w:rsidRPr="00A12B46" w:rsidRDefault="008A7E4F" w:rsidP="008A7E4F">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D9C29" id="Text Box 211" o:spid="_x0000_s1056" type="#_x0000_t202" style="position:absolute;margin-left:255.85pt;margin-top:18.3pt;width:237.9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" stroked="f">
                <v:textbox style="mso-fit-shape-to-text:t" inset="0,0,0,0">
                  <w:txbxContent>
                    <w:p w14:paraId="59466002" w14:textId="77777777" w:rsidR="008A7E4F" w:rsidRPr="00A12B46" w:rsidRDefault="008A7E4F" w:rsidP="008A7E4F">
                      <w:pPr>
                        <w:pStyle w:val="Caption"/>
                        <w:jc w:val="center"/>
                      </w:pPr>
                      <w:r>
                        <w:t>Figure 37 Indigo IV Third Order Polynomial Fit</w:t>
                      </w:r>
                    </w:p>
                    <w:p w14:paraId="7B926311" w14:textId="7BDE0FB4" w:rsidR="008A7E4F" w:rsidRPr="00A12B46" w:rsidRDefault="008A7E4F" w:rsidP="008A7E4F">
                      <w:pPr>
                        <w:pStyle w:val="Caption"/>
                        <w:jc w:val="center"/>
                      </w:pPr>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44FB2CE5" wp14:editId="5560438A">
                <wp:simplePos x="0" y="0"/>
                <wp:positionH relativeFrom="column">
                  <wp:posOffset>-38480</wp:posOffset>
                </wp:positionH>
                <wp:positionV relativeFrom="paragraph">
                  <wp:posOffset>232410</wp:posOffset>
                </wp:positionV>
                <wp:extent cx="3021965" cy="635"/>
                <wp:effectExtent l="0" t="0" r="635" b="0"/>
                <wp:wrapSquare wrapText="bothSides"/>
                <wp:docPr id="212" name="Text Box 212"/>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01DF09C2" w14:textId="23235DF2" w:rsidR="008A7E4F" w:rsidRPr="00A12B46" w:rsidRDefault="008A7E4F" w:rsidP="008A7E4F">
                            <w:pPr>
                              <w:pStyle w:val="Caption"/>
                              <w:jc w:val="center"/>
                            </w:pPr>
                            <w:r>
                              <w:t>Figure 36 Bajaj Finance IV Third Order Polynomial Fit</w:t>
                            </w:r>
                          </w:p>
                          <w:p w14:paraId="33ACDC21" w14:textId="64861178" w:rsidR="008A7E4F" w:rsidRPr="00A12B46" w:rsidRDefault="008A7E4F" w:rsidP="008A7E4F">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B2CE5" id="Text Box 212" o:spid="_x0000_s1057" type="#_x0000_t202" style="position:absolute;margin-left:-3.05pt;margin-top:18.3pt;width:237.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" stroked="f">
                <v:textbox style="mso-fit-shape-to-text:t" inset="0,0,0,0">
                  <w:txbxContent>
                    <w:p w14:paraId="01DF09C2" w14:textId="23235DF2" w:rsidR="008A7E4F" w:rsidRPr="00A12B46" w:rsidRDefault="008A7E4F" w:rsidP="008A7E4F">
                      <w:pPr>
                        <w:pStyle w:val="Caption"/>
                        <w:jc w:val="center"/>
                      </w:pPr>
                      <w:r>
                        <w:t>Figure 36 Bajaj Finance IV Third Order Polynomial Fit</w:t>
                      </w:r>
                    </w:p>
                    <w:p w14:paraId="33ACDC21" w14:textId="64861178" w:rsidR="008A7E4F" w:rsidRPr="00A12B46" w:rsidRDefault="008A7E4F" w:rsidP="008A7E4F">
                      <w:pPr>
                        <w:pStyle w:val="Caption"/>
                        <w:jc w:val="center"/>
                      </w:pPr>
                    </w:p>
                  </w:txbxContent>
                </v:textbox>
                <w10:wrap type="square"/>
              </v:shape>
            </w:pict>
          </mc:Fallback>
        </mc:AlternateContent>
      </w:r>
    </w:p>
    <w:p w14:paraId="73CA7A58" w14:textId="344E3D04" w:rsidR="00B71604" w:rsidRDefault="00B71604" w:rsidP="00B71604"/>
    <w:p w14:paraId="3E9DF387" w14:textId="3685A7A2" w:rsidR="00B71604" w:rsidRDefault="00B71604" w:rsidP="00B71604"/>
    <w:p w14:paraId="72875F6B" w14:textId="04BD2FEF" w:rsidR="00B71604" w:rsidRPr="00B71604" w:rsidRDefault="00B71604" w:rsidP="00B71604"/>
    <w:p w14:paraId="7FA405FF" w14:textId="37AC23D7" w:rsidR="00B71604" w:rsidRPr="00B71604" w:rsidRDefault="00B71604" w:rsidP="00B71604"/>
    <w:p w14:paraId="21CBAEDA" w14:textId="23E5101C" w:rsidR="00B71604" w:rsidRPr="00B71604" w:rsidRDefault="00B71604" w:rsidP="00B71604"/>
    <w:p w14:paraId="72B4E81C" w14:textId="26A7BFF7" w:rsidR="00B71604" w:rsidRPr="00B71604" w:rsidRDefault="00B71604" w:rsidP="00B71604"/>
    <w:p w14:paraId="314A1264" w14:textId="5DBC69F6" w:rsidR="00B71604" w:rsidRPr="00B71604" w:rsidRDefault="00B71604" w:rsidP="00B71604"/>
    <w:p w14:paraId="62F96ABC" w14:textId="35F45982" w:rsidR="00B71604" w:rsidRPr="00B71604" w:rsidRDefault="00B71604" w:rsidP="00B71604"/>
    <w:p w14:paraId="03463D9A" w14:textId="2F89A62A" w:rsidR="00B71604" w:rsidRPr="00B71604" w:rsidRDefault="00B71604" w:rsidP="00B71604"/>
    <w:p w14:paraId="3919D6C9" w14:textId="0D09E0ED" w:rsidR="00B71604" w:rsidRPr="00B71604" w:rsidRDefault="00B71604" w:rsidP="00B71604"/>
    <w:p w14:paraId="6C3D0EF7" w14:textId="04740924" w:rsidR="00B71604" w:rsidRPr="00B71604" w:rsidRDefault="00571086" w:rsidP="00B71604">
      <w:r>
        <w:rPr>
          <w:noProof/>
        </w:rPr>
        <w:drawing>
          <wp:anchor distT="0" distB="0" distL="114300" distR="114300" simplePos="0" relativeHeight="251743232" behindDoc="0" locked="0" layoutInCell="1" allowOverlap="1" wp14:anchorId="4E2ACF0E" wp14:editId="118D7BE7">
            <wp:simplePos x="0" y="0"/>
            <wp:positionH relativeFrom="column">
              <wp:posOffset>1165860</wp:posOffset>
            </wp:positionH>
            <wp:positionV relativeFrom="paragraph">
              <wp:posOffset>-110978</wp:posOffset>
            </wp:positionV>
            <wp:extent cx="3738245" cy="3099435"/>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07">
                      <a:extLst>
                        <a:ext uri="{28A0092B-C50C-407E-A947-70E740481C1C}">
                          <a14:useLocalDpi xmlns:a14="http://schemas.microsoft.com/office/drawing/2010/main" val="0"/>
                        </a:ext>
                      </a:extLst>
                    </a:blip>
                    <a:stretch>
                      <a:fillRect/>
                    </a:stretch>
                  </pic:blipFill>
                  <pic:spPr>
                    <a:xfrm>
                      <a:off x="0" y="0"/>
                      <a:ext cx="3738245" cy="3099435"/>
                    </a:xfrm>
                    <a:prstGeom prst="rect">
                      <a:avLst/>
                    </a:prstGeom>
                  </pic:spPr>
                </pic:pic>
              </a:graphicData>
            </a:graphic>
            <wp14:sizeRelH relativeFrom="page">
              <wp14:pctWidth>0</wp14:pctWidth>
            </wp14:sizeRelH>
            <wp14:sizeRelV relativeFrom="page">
              <wp14:pctHeight>0</wp14:pctHeight>
            </wp14:sizeRelV>
          </wp:anchor>
        </w:drawing>
      </w:r>
    </w:p>
    <w:p w14:paraId="64F7D256" w14:textId="0C1E163D" w:rsidR="00B71604" w:rsidRPr="00B71604" w:rsidRDefault="00B71604" w:rsidP="00B71604"/>
    <w:p w14:paraId="3511C8E2" w14:textId="5A60605D" w:rsidR="00B71604" w:rsidRPr="00B71604" w:rsidRDefault="00B71604" w:rsidP="00B71604"/>
    <w:p w14:paraId="69E0E109" w14:textId="7FABE5A9" w:rsidR="00B71604" w:rsidRPr="00B71604" w:rsidRDefault="00B71604" w:rsidP="00B71604"/>
    <w:p w14:paraId="1680F9E9" w14:textId="12654FCE" w:rsidR="00B71604" w:rsidRPr="00B71604" w:rsidRDefault="00B71604" w:rsidP="00B71604"/>
    <w:p w14:paraId="3626E6BB" w14:textId="69437906" w:rsidR="00B71604" w:rsidRPr="00B71604" w:rsidRDefault="00B71604" w:rsidP="00B71604"/>
    <w:p w14:paraId="5C6B4528" w14:textId="5D907561" w:rsidR="00B71604" w:rsidRPr="00B71604" w:rsidRDefault="00B71604" w:rsidP="00B71604"/>
    <w:p w14:paraId="7DF94778" w14:textId="4879D1D7" w:rsidR="00B71604" w:rsidRPr="00B71604" w:rsidRDefault="00B71604" w:rsidP="00B71604"/>
    <w:p w14:paraId="77FAE710" w14:textId="6F7F48D8" w:rsidR="00B71604" w:rsidRPr="00B71604" w:rsidRDefault="00B71604" w:rsidP="00B71604"/>
    <w:p w14:paraId="011A8660" w14:textId="71A1C6BF" w:rsidR="00B71604" w:rsidRPr="00B71604" w:rsidRDefault="00B71604" w:rsidP="00B71604"/>
    <w:p w14:paraId="66527E3A" w14:textId="05C17195" w:rsidR="00B71604" w:rsidRPr="00B71604" w:rsidRDefault="00B71604" w:rsidP="00B71604"/>
    <w:p w14:paraId="692F13EE" w14:textId="2C93A45B" w:rsidR="00B71604" w:rsidRPr="00B71604" w:rsidRDefault="00B71604" w:rsidP="00B71604"/>
    <w:p w14:paraId="342D708F" w14:textId="4E43E8CD" w:rsidR="00B71604" w:rsidRPr="00B71604" w:rsidRDefault="00B71604" w:rsidP="00B71604"/>
    <w:p w14:paraId="1E46EBEC" w14:textId="1180EB2E" w:rsidR="00B71604" w:rsidRPr="00B71604" w:rsidRDefault="00B71604" w:rsidP="00B71604"/>
    <w:p w14:paraId="16F639FF" w14:textId="5896C878" w:rsidR="00B71604" w:rsidRPr="00B71604" w:rsidRDefault="00B71604" w:rsidP="00B71604"/>
    <w:p w14:paraId="61A86DB9" w14:textId="04FDCFFB" w:rsidR="00B71604" w:rsidRPr="00B71604" w:rsidRDefault="00B71604" w:rsidP="00B71604"/>
    <w:p w14:paraId="59C17E18" w14:textId="786D3220" w:rsidR="00B71604" w:rsidRPr="00B71604" w:rsidRDefault="00B71604" w:rsidP="00B71604"/>
    <w:p w14:paraId="3A7D23A2" w14:textId="1028E233" w:rsidR="00B71604" w:rsidRPr="00B71604" w:rsidRDefault="008A7E4F" w:rsidP="00B71604">
      <w:r>
        <w:rPr>
          <w:noProof/>
        </w:rPr>
        <mc:AlternateContent>
          <mc:Choice Requires="wps">
            <w:drawing>
              <wp:anchor distT="0" distB="0" distL="114300" distR="114300" simplePos="0" relativeHeight="251757568" behindDoc="0" locked="0" layoutInCell="1" allowOverlap="1" wp14:anchorId="39284276" wp14:editId="1ED1E587">
                <wp:simplePos x="0" y="0"/>
                <wp:positionH relativeFrom="column">
                  <wp:posOffset>1636526</wp:posOffset>
                </wp:positionH>
                <wp:positionV relativeFrom="paragraph">
                  <wp:posOffset>133552</wp:posOffset>
                </wp:positionV>
                <wp:extent cx="3021965" cy="635"/>
                <wp:effectExtent l="0" t="0" r="635" b="0"/>
                <wp:wrapSquare wrapText="bothSides"/>
                <wp:docPr id="216" name="Text Box 216"/>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78A6E329" w14:textId="11BC9FC6" w:rsidR="008A7E4F" w:rsidRPr="00A12B46" w:rsidRDefault="008A7E4F" w:rsidP="008A7E4F">
                            <w:pPr>
                              <w:pStyle w:val="Caption"/>
                              <w:jc w:val="center"/>
                            </w:pPr>
                            <w:r>
                              <w:t>Figure 38 NTPC  IV Third Order Polynomial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84276" id="Text Box 216" o:spid="_x0000_s1058" type="#_x0000_t202" style="position:absolute;margin-left:128.85pt;margin-top:10.5pt;width:237.9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" stroked="f">
                <v:textbox style="mso-fit-shape-to-text:t" inset="0,0,0,0">
                  <w:txbxContent>
                    <w:p w14:paraId="78A6E329" w14:textId="11BC9FC6" w:rsidR="008A7E4F" w:rsidRPr="00A12B46" w:rsidRDefault="008A7E4F" w:rsidP="008A7E4F">
                      <w:pPr>
                        <w:pStyle w:val="Caption"/>
                        <w:jc w:val="center"/>
                      </w:pPr>
                      <w:r>
                        <w:t>Figure 38 NTPC  IV Third Order Polynomial Fit</w:t>
                      </w:r>
                    </w:p>
                  </w:txbxContent>
                </v:textbox>
                <w10:wrap type="square"/>
              </v:shape>
            </w:pict>
          </mc:Fallback>
        </mc:AlternateContent>
      </w:r>
    </w:p>
    <w:p w14:paraId="655BFFE7" w14:textId="53A0E359" w:rsidR="00B71604" w:rsidRPr="00B71604" w:rsidRDefault="00B71604" w:rsidP="00B71604"/>
    <w:p w14:paraId="4CC92585" w14:textId="5F0762E9" w:rsidR="00B71604" w:rsidRPr="00B71604" w:rsidRDefault="00B71604" w:rsidP="00B71604"/>
    <w:p w14:paraId="3C5A1DA1" w14:textId="2E1B4829" w:rsidR="00B71604" w:rsidRPr="00B71604" w:rsidRDefault="00B71604" w:rsidP="00B71604"/>
    <w:p w14:paraId="027A776F" w14:textId="75979CC9" w:rsidR="00B71604" w:rsidRPr="00B71604" w:rsidRDefault="00571086" w:rsidP="00B71604">
      <w:r>
        <w:rPr>
          <w:noProof/>
        </w:rPr>
        <w:drawing>
          <wp:anchor distT="0" distB="0" distL="114300" distR="114300" simplePos="0" relativeHeight="251744256" behindDoc="0" locked="0" layoutInCell="1" allowOverlap="1" wp14:anchorId="4B118815" wp14:editId="2F740366">
            <wp:simplePos x="0" y="0"/>
            <wp:positionH relativeFrom="column">
              <wp:posOffset>1109345</wp:posOffset>
            </wp:positionH>
            <wp:positionV relativeFrom="paragraph">
              <wp:posOffset>60325</wp:posOffset>
            </wp:positionV>
            <wp:extent cx="3876040" cy="3186430"/>
            <wp:effectExtent l="0" t="0" r="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08">
                      <a:extLst>
                        <a:ext uri="{28A0092B-C50C-407E-A947-70E740481C1C}">
                          <a14:useLocalDpi xmlns:a14="http://schemas.microsoft.com/office/drawing/2010/main" val="0"/>
                        </a:ext>
                      </a:extLst>
                    </a:blip>
                    <a:stretch>
                      <a:fillRect/>
                    </a:stretch>
                  </pic:blipFill>
                  <pic:spPr>
                    <a:xfrm>
                      <a:off x="0" y="0"/>
                      <a:ext cx="3876040" cy="3186430"/>
                    </a:xfrm>
                    <a:prstGeom prst="rect">
                      <a:avLst/>
                    </a:prstGeom>
                  </pic:spPr>
                </pic:pic>
              </a:graphicData>
            </a:graphic>
            <wp14:sizeRelH relativeFrom="page">
              <wp14:pctWidth>0</wp14:pctWidth>
            </wp14:sizeRelH>
            <wp14:sizeRelV relativeFrom="page">
              <wp14:pctHeight>0</wp14:pctHeight>
            </wp14:sizeRelV>
          </wp:anchor>
        </w:drawing>
      </w:r>
    </w:p>
    <w:p w14:paraId="71D33868" w14:textId="45A69AD8" w:rsidR="00B71604" w:rsidRPr="00B71604" w:rsidRDefault="00B71604" w:rsidP="00B71604"/>
    <w:p w14:paraId="484C609A" w14:textId="54B535DC" w:rsidR="00B71604" w:rsidRPr="00B71604" w:rsidRDefault="00B71604" w:rsidP="00B71604"/>
    <w:p w14:paraId="161A68B7" w14:textId="1A2AC36B" w:rsidR="00B71604" w:rsidRPr="00B71604" w:rsidRDefault="00B71604" w:rsidP="00B71604"/>
    <w:p w14:paraId="624F2C3B" w14:textId="1260B5E4" w:rsidR="00B71604" w:rsidRDefault="00B71604" w:rsidP="00B71604"/>
    <w:p w14:paraId="232EB93B" w14:textId="5284D843" w:rsidR="00B71604" w:rsidRPr="00B71604" w:rsidRDefault="00B71604" w:rsidP="00B71604"/>
    <w:p w14:paraId="4D695549" w14:textId="5CF9AE48" w:rsidR="00B71604" w:rsidRDefault="00B71604" w:rsidP="00B71604"/>
    <w:p w14:paraId="719FD50C" w14:textId="1BBD25D9" w:rsidR="00B71604" w:rsidRDefault="00B71604" w:rsidP="00B71604"/>
    <w:p w14:paraId="4261AC4E" w14:textId="381C0833" w:rsidR="00B71604" w:rsidRDefault="00B71604" w:rsidP="00B71604"/>
    <w:p w14:paraId="26735A88" w14:textId="3264CA41" w:rsidR="00B71604" w:rsidRDefault="00B71604" w:rsidP="00B71604"/>
    <w:p w14:paraId="5FAFF7F4" w14:textId="7CC82B65" w:rsidR="00B71604" w:rsidRDefault="00B71604" w:rsidP="00B71604"/>
    <w:p w14:paraId="2635C724" w14:textId="782576E2" w:rsidR="00B71604" w:rsidRDefault="00B71604" w:rsidP="00B71604"/>
    <w:p w14:paraId="504EAEE4" w14:textId="75984527" w:rsidR="00B71604" w:rsidRDefault="00B71604" w:rsidP="00B71604"/>
    <w:p w14:paraId="6DA1F1AF" w14:textId="78C1C4FA" w:rsidR="00B71604" w:rsidRDefault="00B71604" w:rsidP="00B71604"/>
    <w:p w14:paraId="3CAE9525" w14:textId="109C7CB1" w:rsidR="00B71604" w:rsidRDefault="00B71604" w:rsidP="00B71604"/>
    <w:p w14:paraId="5E685A61" w14:textId="64603166" w:rsidR="00B71604" w:rsidRDefault="00B71604" w:rsidP="00B71604"/>
    <w:p w14:paraId="5954010D" w14:textId="5466BEB5" w:rsidR="00B71604" w:rsidRDefault="00B71604" w:rsidP="00B71604"/>
    <w:p w14:paraId="04AF10FB" w14:textId="5CCC4F66" w:rsidR="00571086" w:rsidRDefault="00571086" w:rsidP="00B71604"/>
    <w:p w14:paraId="250ED718" w14:textId="455E81CB" w:rsidR="00571086" w:rsidRDefault="00571086" w:rsidP="00B71604"/>
    <w:p w14:paraId="55A62CED" w14:textId="1FD055D8" w:rsidR="00571086" w:rsidRDefault="008A7E4F" w:rsidP="00B71604">
      <w:r>
        <w:rPr>
          <w:noProof/>
        </w:rPr>
        <mc:AlternateContent>
          <mc:Choice Requires="wps">
            <w:drawing>
              <wp:anchor distT="0" distB="0" distL="114300" distR="114300" simplePos="0" relativeHeight="251756544" behindDoc="0" locked="0" layoutInCell="1" allowOverlap="1" wp14:anchorId="34CFC52F" wp14:editId="6E047204">
                <wp:simplePos x="0" y="0"/>
                <wp:positionH relativeFrom="column">
                  <wp:posOffset>1791335</wp:posOffset>
                </wp:positionH>
                <wp:positionV relativeFrom="paragraph">
                  <wp:posOffset>21632</wp:posOffset>
                </wp:positionV>
                <wp:extent cx="3021965" cy="635"/>
                <wp:effectExtent l="0" t="0" r="635" b="0"/>
                <wp:wrapSquare wrapText="bothSides"/>
                <wp:docPr id="215" name="Text Box 215"/>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20C1F9AF" w14:textId="7561FA4B" w:rsidR="008A7E4F" w:rsidRPr="00A12B46" w:rsidRDefault="008A7E4F" w:rsidP="008A7E4F">
                            <w:pPr>
                              <w:pStyle w:val="Caption"/>
                              <w:jc w:val="center"/>
                            </w:pPr>
                            <w:r>
                              <w:t>Figure 39 Tata Motors IV Third Order Polynomial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FC52F" id="Text Box 215" o:spid="_x0000_s1059" type="#_x0000_t202" style="position:absolute;margin-left:141.05pt;margin-top:1.7pt;width:237.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" stroked="f">
                <v:textbox style="mso-fit-shape-to-text:t" inset="0,0,0,0">
                  <w:txbxContent>
                    <w:p w14:paraId="20C1F9AF" w14:textId="7561FA4B" w:rsidR="008A7E4F" w:rsidRPr="00A12B46" w:rsidRDefault="008A7E4F" w:rsidP="008A7E4F">
                      <w:pPr>
                        <w:pStyle w:val="Caption"/>
                        <w:jc w:val="center"/>
                      </w:pPr>
                      <w:r>
                        <w:t>Figure 39 Tata Motors IV Third Order Polynomial Fit</w:t>
                      </w:r>
                    </w:p>
                  </w:txbxContent>
                </v:textbox>
                <w10:wrap type="square"/>
              </v:shape>
            </w:pict>
          </mc:Fallback>
        </mc:AlternateContent>
      </w:r>
    </w:p>
    <w:p w14:paraId="6AAD878E" w14:textId="1E365484" w:rsidR="00571086" w:rsidRDefault="00571086" w:rsidP="00B71604"/>
    <w:p w14:paraId="2554FE15" w14:textId="48A432F6" w:rsidR="00571086" w:rsidRDefault="00571086" w:rsidP="00B71604"/>
    <w:p w14:paraId="5E43DE35" w14:textId="6CB08519" w:rsidR="00571086" w:rsidRDefault="00571086" w:rsidP="00B71604"/>
    <w:p w14:paraId="4AEEF4DC" w14:textId="4EE2E6AE" w:rsidR="00571086" w:rsidRDefault="00137535" w:rsidP="00B71604">
      <w:r>
        <w:rPr>
          <w:noProof/>
        </w:rPr>
        <w:drawing>
          <wp:anchor distT="0" distB="0" distL="114300" distR="114300" simplePos="0" relativeHeight="251758592" behindDoc="0" locked="0" layoutInCell="1" allowOverlap="1" wp14:anchorId="71B88F34" wp14:editId="5F6A3FB1">
            <wp:simplePos x="0" y="0"/>
            <wp:positionH relativeFrom="column">
              <wp:posOffset>0</wp:posOffset>
            </wp:positionH>
            <wp:positionV relativeFrom="paragraph">
              <wp:posOffset>3175</wp:posOffset>
            </wp:positionV>
            <wp:extent cx="6438900" cy="3770630"/>
            <wp:effectExtent l="0" t="0" r="0" b="127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438900" cy="3770630"/>
                    </a:xfrm>
                    <a:prstGeom prst="rect">
                      <a:avLst/>
                    </a:prstGeom>
                  </pic:spPr>
                </pic:pic>
              </a:graphicData>
            </a:graphic>
            <wp14:sizeRelH relativeFrom="page">
              <wp14:pctWidth>0</wp14:pctWidth>
            </wp14:sizeRelH>
            <wp14:sizeRelV relativeFrom="page">
              <wp14:pctHeight>0</wp14:pctHeight>
            </wp14:sizeRelV>
          </wp:anchor>
        </w:drawing>
      </w:r>
    </w:p>
    <w:p w14:paraId="155CB715" w14:textId="3E728129" w:rsidR="00571086" w:rsidRDefault="00137535" w:rsidP="00B71604">
      <w:r>
        <w:rPr>
          <w:noProof/>
        </w:rPr>
        <mc:AlternateContent>
          <mc:Choice Requires="wps">
            <w:drawing>
              <wp:anchor distT="0" distB="0" distL="114300" distR="114300" simplePos="0" relativeHeight="251760640" behindDoc="0" locked="0" layoutInCell="1" allowOverlap="1" wp14:anchorId="113638C2" wp14:editId="02928AE4">
                <wp:simplePos x="0" y="0"/>
                <wp:positionH relativeFrom="column">
                  <wp:posOffset>1637510</wp:posOffset>
                </wp:positionH>
                <wp:positionV relativeFrom="paragraph">
                  <wp:posOffset>167189</wp:posOffset>
                </wp:positionV>
                <wp:extent cx="3021965" cy="635"/>
                <wp:effectExtent l="0" t="0" r="635" b="0"/>
                <wp:wrapSquare wrapText="bothSides"/>
                <wp:docPr id="218" name="Text Box 218"/>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08B40F00" w14:textId="28860A47" w:rsidR="00137535" w:rsidRPr="00A12B46" w:rsidRDefault="00137535" w:rsidP="00137535">
                            <w:pPr>
                              <w:pStyle w:val="Caption"/>
                              <w:jc w:val="center"/>
                            </w:pPr>
                            <w:r>
                              <w:t>Figure 40 Option Pricing using Monte Carlo Simulation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638C2" id="Text Box 218" o:spid="_x0000_s1060" type="#_x0000_t202" style="position:absolute;margin-left:128.95pt;margin-top:13.15pt;width:237.9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" stroked="f">
                <v:textbox style="mso-fit-shape-to-text:t" inset="0,0,0,0">
                  <w:txbxContent>
                    <w:p w14:paraId="08B40F00" w14:textId="28860A47" w:rsidR="00137535" w:rsidRPr="00A12B46" w:rsidRDefault="00137535" w:rsidP="00137535">
                      <w:pPr>
                        <w:pStyle w:val="Caption"/>
                        <w:jc w:val="center"/>
                      </w:pPr>
                      <w:r>
                        <w:t>Figure 40 Option Pricing using Monte Carlo Simulation Method</w:t>
                      </w:r>
                    </w:p>
                  </w:txbxContent>
                </v:textbox>
                <w10:wrap type="square"/>
              </v:shape>
            </w:pict>
          </mc:Fallback>
        </mc:AlternateContent>
      </w:r>
    </w:p>
    <w:p w14:paraId="0C066073" w14:textId="3512563F" w:rsidR="00571086" w:rsidRDefault="00571086" w:rsidP="00B71604"/>
    <w:p w14:paraId="2D0F79C0" w14:textId="0B5A4A18" w:rsidR="00571086" w:rsidRDefault="00571086" w:rsidP="00B71604"/>
    <w:p w14:paraId="3AC1BD41" w14:textId="3BFC7836" w:rsidR="00571086" w:rsidRDefault="00571086" w:rsidP="00B71604"/>
    <w:p w14:paraId="77F0D001" w14:textId="4385740A" w:rsidR="00571086" w:rsidRDefault="00571086" w:rsidP="00B71604"/>
    <w:p w14:paraId="04C6D1BE" w14:textId="7543A088" w:rsidR="00571086" w:rsidRDefault="00571086" w:rsidP="00B71604"/>
    <w:p w14:paraId="0C07208E" w14:textId="1EC50D06" w:rsidR="00571086" w:rsidRDefault="00571086" w:rsidP="00B71604"/>
    <w:p w14:paraId="186B2942" w14:textId="39450FBF" w:rsidR="00571086" w:rsidRDefault="00571086" w:rsidP="00B71604"/>
    <w:p w14:paraId="2979F6F1" w14:textId="47034C40" w:rsidR="00137535" w:rsidRDefault="00137535" w:rsidP="00B71604"/>
    <w:p w14:paraId="6490FEC7" w14:textId="298AF5BB" w:rsidR="00137535" w:rsidRDefault="00137535" w:rsidP="00B71604"/>
    <w:p w14:paraId="5301CDD1" w14:textId="07419E53" w:rsidR="00137535" w:rsidRDefault="00137535" w:rsidP="00B71604"/>
    <w:p w14:paraId="7B638FFE" w14:textId="35980C2B" w:rsidR="00137535" w:rsidRDefault="00137535" w:rsidP="00B71604"/>
    <w:p w14:paraId="2517A211" w14:textId="16B134DA" w:rsidR="00137535" w:rsidRDefault="00137535" w:rsidP="00B71604"/>
    <w:p w14:paraId="27455E65" w14:textId="2B43224F" w:rsidR="00137535" w:rsidRDefault="00137535" w:rsidP="00B71604"/>
    <w:p w14:paraId="4987ED77" w14:textId="7EADD3FB" w:rsidR="00137535" w:rsidRDefault="00137535" w:rsidP="00B71604"/>
    <w:p w14:paraId="6DAA37A5" w14:textId="3625B1B3" w:rsidR="00137535" w:rsidRDefault="00137535" w:rsidP="00B71604"/>
    <w:p w14:paraId="5F1EE423" w14:textId="3F22F0D3" w:rsidR="00137535" w:rsidRDefault="00137535" w:rsidP="00B71604"/>
    <w:p w14:paraId="3A7DADE3" w14:textId="0284B223" w:rsidR="00137535" w:rsidRDefault="00137535" w:rsidP="00B71604"/>
    <w:p w14:paraId="37B2A5EF" w14:textId="5B9484A9" w:rsidR="00137535" w:rsidRDefault="00137535" w:rsidP="00B71604"/>
    <w:p w14:paraId="6BB23922" w14:textId="2F46C337" w:rsidR="00137535" w:rsidRDefault="00137535" w:rsidP="00B71604"/>
    <w:p w14:paraId="48BBE42E" w14:textId="6B2D9253" w:rsidR="00137535" w:rsidRDefault="00137535" w:rsidP="00B71604"/>
    <w:p w14:paraId="313B90BD" w14:textId="52F89798" w:rsidR="00571086" w:rsidRPr="00B71604" w:rsidRDefault="00571086" w:rsidP="00B71604"/>
    <w:sectPr w:rsidR="00571086" w:rsidRPr="00B71604">
      <w:pgSz w:w="12240" w:h="15840"/>
      <w:pgMar w:top="1200" w:right="940" w:bottom="1260" w:left="1160" w:header="0" w:footer="9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B495D" w14:textId="77777777" w:rsidR="001B0534" w:rsidRDefault="001B0534">
      <w:r>
        <w:separator/>
      </w:r>
    </w:p>
  </w:endnote>
  <w:endnote w:type="continuationSeparator" w:id="0">
    <w:p w14:paraId="0A4B728E" w14:textId="77777777" w:rsidR="001B0534" w:rsidRDefault="001B05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1"/>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16048" w14:textId="77777777" w:rsidR="00EA4AB6" w:rsidRDefault="001B0534">
    <w:pPr>
      <w:pStyle w:val="BodyText"/>
      <w:spacing w:line="14" w:lineRule="auto"/>
      <w:rPr>
        <w:sz w:val="19"/>
      </w:rPr>
    </w:pPr>
    <w:r>
      <w:pict w14:anchorId="7E9BA8DC">
        <v:shapetype id="_x0000_t202" coordsize="21600,21600" o:spt="202" path="m,l,21600r21600,l21600,xe">
          <v:stroke joinstyle="miter"/>
          <v:path gradientshapeok="t" o:connecttype="rect"/>
        </v:shapetype>
        <v:shape id="_x0000_s1025" type="#_x0000_t202" alt="" style="position:absolute;margin-left:525.1pt;margin-top:727.95pt;width:18pt;height:15.3pt;z-index:-251658752;mso-wrap-style:square;mso-wrap-edited:f;mso-width-percent:0;mso-height-percent:0;mso-position-horizontal-relative:page;mso-position-vertical-relative:page;mso-width-percent:0;mso-height-percent:0;v-text-anchor:top" filled="f" stroked="f">
          <v:textbox inset="0,0,0,0">
            <w:txbxContent>
              <w:p w14:paraId="02C76933" w14:textId="77777777" w:rsidR="00EA4AB6" w:rsidRDefault="00000000">
                <w:pPr>
                  <w:pStyle w:val="BodyText"/>
                  <w:spacing w:before="10"/>
                  <w:ind w:left="60"/>
                </w:pPr>
                <w:r>
                  <w:fldChar w:fldCharType="begin"/>
                </w:r>
                <w:r>
                  <w:rPr>
                    <w:color w:val="434343"/>
                  </w:rPr>
                  <w:instrText xml:space="preserve"> PAGE </w:instrText>
                </w:r>
                <w:r>
                  <w:fldChar w:fldCharType="separate"/>
                </w:r>
                <w:r>
                  <w:t>16</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E30A3" w14:textId="77777777" w:rsidR="001B0534" w:rsidRDefault="001B0534">
      <w:r>
        <w:separator/>
      </w:r>
    </w:p>
  </w:footnote>
  <w:footnote w:type="continuationSeparator" w:id="0">
    <w:p w14:paraId="320FA68D" w14:textId="77777777" w:rsidR="001B0534" w:rsidRDefault="001B05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67443"/>
    <w:multiLevelType w:val="hybridMultilevel"/>
    <w:tmpl w:val="23280EAA"/>
    <w:lvl w:ilvl="0" w:tplc="08090001">
      <w:start w:val="1"/>
      <w:numFmt w:val="bullet"/>
      <w:lvlText w:val=""/>
      <w:lvlJc w:val="left"/>
      <w:pPr>
        <w:ind w:left="1000" w:hanging="360"/>
      </w:pPr>
      <w:rPr>
        <w:rFonts w:ascii="Symbol" w:hAnsi="Symbol" w:hint="default"/>
      </w:rPr>
    </w:lvl>
    <w:lvl w:ilvl="1" w:tplc="08090003" w:tentative="1">
      <w:start w:val="1"/>
      <w:numFmt w:val="bullet"/>
      <w:lvlText w:val="o"/>
      <w:lvlJc w:val="left"/>
      <w:pPr>
        <w:ind w:left="1720" w:hanging="360"/>
      </w:pPr>
      <w:rPr>
        <w:rFonts w:ascii="Courier New" w:hAnsi="Courier New" w:hint="default"/>
      </w:rPr>
    </w:lvl>
    <w:lvl w:ilvl="2" w:tplc="08090005" w:tentative="1">
      <w:start w:val="1"/>
      <w:numFmt w:val="bullet"/>
      <w:lvlText w:val=""/>
      <w:lvlJc w:val="left"/>
      <w:pPr>
        <w:ind w:left="2440" w:hanging="360"/>
      </w:pPr>
      <w:rPr>
        <w:rFonts w:ascii="Wingdings" w:hAnsi="Wingdings" w:hint="default"/>
      </w:rPr>
    </w:lvl>
    <w:lvl w:ilvl="3" w:tplc="08090001" w:tentative="1">
      <w:start w:val="1"/>
      <w:numFmt w:val="bullet"/>
      <w:lvlText w:val=""/>
      <w:lvlJc w:val="left"/>
      <w:pPr>
        <w:ind w:left="3160" w:hanging="360"/>
      </w:pPr>
      <w:rPr>
        <w:rFonts w:ascii="Symbol" w:hAnsi="Symbol" w:hint="default"/>
      </w:rPr>
    </w:lvl>
    <w:lvl w:ilvl="4" w:tplc="08090003" w:tentative="1">
      <w:start w:val="1"/>
      <w:numFmt w:val="bullet"/>
      <w:lvlText w:val="o"/>
      <w:lvlJc w:val="left"/>
      <w:pPr>
        <w:ind w:left="3880" w:hanging="360"/>
      </w:pPr>
      <w:rPr>
        <w:rFonts w:ascii="Courier New" w:hAnsi="Courier New" w:hint="default"/>
      </w:rPr>
    </w:lvl>
    <w:lvl w:ilvl="5" w:tplc="08090005" w:tentative="1">
      <w:start w:val="1"/>
      <w:numFmt w:val="bullet"/>
      <w:lvlText w:val=""/>
      <w:lvlJc w:val="left"/>
      <w:pPr>
        <w:ind w:left="4600" w:hanging="360"/>
      </w:pPr>
      <w:rPr>
        <w:rFonts w:ascii="Wingdings" w:hAnsi="Wingdings" w:hint="default"/>
      </w:rPr>
    </w:lvl>
    <w:lvl w:ilvl="6" w:tplc="08090001" w:tentative="1">
      <w:start w:val="1"/>
      <w:numFmt w:val="bullet"/>
      <w:lvlText w:val=""/>
      <w:lvlJc w:val="left"/>
      <w:pPr>
        <w:ind w:left="5320" w:hanging="360"/>
      </w:pPr>
      <w:rPr>
        <w:rFonts w:ascii="Symbol" w:hAnsi="Symbol" w:hint="default"/>
      </w:rPr>
    </w:lvl>
    <w:lvl w:ilvl="7" w:tplc="08090003" w:tentative="1">
      <w:start w:val="1"/>
      <w:numFmt w:val="bullet"/>
      <w:lvlText w:val="o"/>
      <w:lvlJc w:val="left"/>
      <w:pPr>
        <w:ind w:left="6040" w:hanging="360"/>
      </w:pPr>
      <w:rPr>
        <w:rFonts w:ascii="Courier New" w:hAnsi="Courier New" w:hint="default"/>
      </w:rPr>
    </w:lvl>
    <w:lvl w:ilvl="8" w:tplc="08090005" w:tentative="1">
      <w:start w:val="1"/>
      <w:numFmt w:val="bullet"/>
      <w:lvlText w:val=""/>
      <w:lvlJc w:val="left"/>
      <w:pPr>
        <w:ind w:left="6760" w:hanging="360"/>
      </w:pPr>
      <w:rPr>
        <w:rFonts w:ascii="Wingdings" w:hAnsi="Wingdings" w:hint="default"/>
      </w:rPr>
    </w:lvl>
  </w:abstractNum>
  <w:abstractNum w:abstractNumId="1" w15:restartNumberingAfterBreak="0">
    <w:nsid w:val="0B347E9E"/>
    <w:multiLevelType w:val="multilevel"/>
    <w:tmpl w:val="6EAC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AE3C88"/>
    <w:multiLevelType w:val="hybridMultilevel"/>
    <w:tmpl w:val="C42A21A6"/>
    <w:lvl w:ilvl="0" w:tplc="5842587E">
      <w:start w:val="1"/>
      <w:numFmt w:val="lowerRoman"/>
      <w:lvlText w:val="(%1)"/>
      <w:lvlJc w:val="left"/>
      <w:pPr>
        <w:ind w:left="100" w:hanging="212"/>
      </w:pPr>
      <w:rPr>
        <w:rFonts w:ascii="Times New Roman" w:eastAsia="Times New Roman" w:hAnsi="Times New Roman" w:cs="Times New Roman" w:hint="default"/>
        <w:w w:val="85"/>
        <w:sz w:val="20"/>
        <w:szCs w:val="20"/>
        <w:lang w:val="en-US" w:eastAsia="en-US" w:bidi="ar-SA"/>
      </w:rPr>
    </w:lvl>
    <w:lvl w:ilvl="1" w:tplc="4FB64E5E">
      <w:start w:val="1"/>
      <w:numFmt w:val="decimal"/>
      <w:lvlText w:val="%2."/>
      <w:lvlJc w:val="left"/>
      <w:pPr>
        <w:ind w:left="820" w:hanging="360"/>
      </w:pPr>
      <w:rPr>
        <w:rFonts w:ascii="Times New Roman" w:eastAsia="Times New Roman" w:hAnsi="Times New Roman" w:cs="Times New Roman" w:hint="default"/>
        <w:spacing w:val="-1"/>
        <w:w w:val="91"/>
        <w:sz w:val="18"/>
        <w:szCs w:val="18"/>
        <w:lang w:val="en-US" w:eastAsia="en-US" w:bidi="ar-SA"/>
      </w:rPr>
    </w:lvl>
    <w:lvl w:ilvl="2" w:tplc="CCC6702C">
      <w:numFmt w:val="bullet"/>
      <w:lvlText w:val="•"/>
      <w:lvlJc w:val="left"/>
      <w:pPr>
        <w:ind w:left="1793" w:hanging="360"/>
      </w:pPr>
      <w:rPr>
        <w:rFonts w:hint="default"/>
        <w:lang w:val="en-US" w:eastAsia="en-US" w:bidi="ar-SA"/>
      </w:rPr>
    </w:lvl>
    <w:lvl w:ilvl="3" w:tplc="C72A3044">
      <w:numFmt w:val="bullet"/>
      <w:lvlText w:val="•"/>
      <w:lvlJc w:val="left"/>
      <w:pPr>
        <w:ind w:left="2766" w:hanging="360"/>
      </w:pPr>
      <w:rPr>
        <w:rFonts w:hint="default"/>
        <w:lang w:val="en-US" w:eastAsia="en-US" w:bidi="ar-SA"/>
      </w:rPr>
    </w:lvl>
    <w:lvl w:ilvl="4" w:tplc="091246E0">
      <w:numFmt w:val="bullet"/>
      <w:lvlText w:val="•"/>
      <w:lvlJc w:val="left"/>
      <w:pPr>
        <w:ind w:left="3740" w:hanging="360"/>
      </w:pPr>
      <w:rPr>
        <w:rFonts w:hint="default"/>
        <w:lang w:val="en-US" w:eastAsia="en-US" w:bidi="ar-SA"/>
      </w:rPr>
    </w:lvl>
    <w:lvl w:ilvl="5" w:tplc="818652EA">
      <w:numFmt w:val="bullet"/>
      <w:lvlText w:val="•"/>
      <w:lvlJc w:val="left"/>
      <w:pPr>
        <w:ind w:left="4713" w:hanging="360"/>
      </w:pPr>
      <w:rPr>
        <w:rFonts w:hint="default"/>
        <w:lang w:val="en-US" w:eastAsia="en-US" w:bidi="ar-SA"/>
      </w:rPr>
    </w:lvl>
    <w:lvl w:ilvl="6" w:tplc="3B9E90C0">
      <w:numFmt w:val="bullet"/>
      <w:lvlText w:val="•"/>
      <w:lvlJc w:val="left"/>
      <w:pPr>
        <w:ind w:left="5686" w:hanging="360"/>
      </w:pPr>
      <w:rPr>
        <w:rFonts w:hint="default"/>
        <w:lang w:val="en-US" w:eastAsia="en-US" w:bidi="ar-SA"/>
      </w:rPr>
    </w:lvl>
    <w:lvl w:ilvl="7" w:tplc="77BA9EEE">
      <w:numFmt w:val="bullet"/>
      <w:lvlText w:val="•"/>
      <w:lvlJc w:val="left"/>
      <w:pPr>
        <w:ind w:left="6660" w:hanging="360"/>
      </w:pPr>
      <w:rPr>
        <w:rFonts w:hint="default"/>
        <w:lang w:val="en-US" w:eastAsia="en-US" w:bidi="ar-SA"/>
      </w:rPr>
    </w:lvl>
    <w:lvl w:ilvl="8" w:tplc="8C946F40">
      <w:numFmt w:val="bullet"/>
      <w:lvlText w:val="•"/>
      <w:lvlJc w:val="left"/>
      <w:pPr>
        <w:ind w:left="7633" w:hanging="360"/>
      </w:pPr>
      <w:rPr>
        <w:rFonts w:hint="default"/>
        <w:lang w:val="en-US" w:eastAsia="en-US" w:bidi="ar-SA"/>
      </w:rPr>
    </w:lvl>
  </w:abstractNum>
  <w:abstractNum w:abstractNumId="3" w15:restartNumberingAfterBreak="0">
    <w:nsid w:val="15661D6F"/>
    <w:multiLevelType w:val="multilevel"/>
    <w:tmpl w:val="D7AC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C902425"/>
    <w:multiLevelType w:val="hybridMultilevel"/>
    <w:tmpl w:val="965A5E86"/>
    <w:lvl w:ilvl="0" w:tplc="C5CA7220">
      <w:start w:val="1"/>
      <w:numFmt w:val="decimal"/>
      <w:lvlText w:val="%1."/>
      <w:lvlJc w:val="left"/>
      <w:pPr>
        <w:ind w:left="1000" w:hanging="360"/>
      </w:pPr>
      <w:rPr>
        <w:rFonts w:ascii="Times New Roman" w:eastAsia="Times New Roman" w:hAnsi="Times New Roman" w:cs="Times New Roman" w:hint="default"/>
        <w:w w:val="100"/>
        <w:sz w:val="24"/>
        <w:szCs w:val="24"/>
        <w:lang w:val="en-US" w:eastAsia="en-US" w:bidi="ar-SA"/>
      </w:rPr>
    </w:lvl>
    <w:lvl w:ilvl="1" w:tplc="A6E631F2">
      <w:numFmt w:val="bullet"/>
      <w:lvlText w:val="•"/>
      <w:lvlJc w:val="left"/>
      <w:pPr>
        <w:ind w:left="1914" w:hanging="360"/>
      </w:pPr>
      <w:rPr>
        <w:rFonts w:hint="default"/>
        <w:lang w:val="en-US" w:eastAsia="en-US" w:bidi="ar-SA"/>
      </w:rPr>
    </w:lvl>
    <w:lvl w:ilvl="2" w:tplc="69C41B52">
      <w:numFmt w:val="bullet"/>
      <w:lvlText w:val="•"/>
      <w:lvlJc w:val="left"/>
      <w:pPr>
        <w:ind w:left="2828" w:hanging="360"/>
      </w:pPr>
      <w:rPr>
        <w:rFonts w:hint="default"/>
        <w:lang w:val="en-US" w:eastAsia="en-US" w:bidi="ar-SA"/>
      </w:rPr>
    </w:lvl>
    <w:lvl w:ilvl="3" w:tplc="84D69156">
      <w:numFmt w:val="bullet"/>
      <w:lvlText w:val="•"/>
      <w:lvlJc w:val="left"/>
      <w:pPr>
        <w:ind w:left="3742" w:hanging="360"/>
      </w:pPr>
      <w:rPr>
        <w:rFonts w:hint="default"/>
        <w:lang w:val="en-US" w:eastAsia="en-US" w:bidi="ar-SA"/>
      </w:rPr>
    </w:lvl>
    <w:lvl w:ilvl="4" w:tplc="0E9CC36E">
      <w:numFmt w:val="bullet"/>
      <w:lvlText w:val="•"/>
      <w:lvlJc w:val="left"/>
      <w:pPr>
        <w:ind w:left="4656" w:hanging="360"/>
      </w:pPr>
      <w:rPr>
        <w:rFonts w:hint="default"/>
        <w:lang w:val="en-US" w:eastAsia="en-US" w:bidi="ar-SA"/>
      </w:rPr>
    </w:lvl>
    <w:lvl w:ilvl="5" w:tplc="075E24BE">
      <w:numFmt w:val="bullet"/>
      <w:lvlText w:val="•"/>
      <w:lvlJc w:val="left"/>
      <w:pPr>
        <w:ind w:left="5570" w:hanging="360"/>
      </w:pPr>
      <w:rPr>
        <w:rFonts w:hint="default"/>
        <w:lang w:val="en-US" w:eastAsia="en-US" w:bidi="ar-SA"/>
      </w:rPr>
    </w:lvl>
    <w:lvl w:ilvl="6" w:tplc="E5E62FD2">
      <w:numFmt w:val="bullet"/>
      <w:lvlText w:val="•"/>
      <w:lvlJc w:val="left"/>
      <w:pPr>
        <w:ind w:left="6484" w:hanging="360"/>
      </w:pPr>
      <w:rPr>
        <w:rFonts w:hint="default"/>
        <w:lang w:val="en-US" w:eastAsia="en-US" w:bidi="ar-SA"/>
      </w:rPr>
    </w:lvl>
    <w:lvl w:ilvl="7" w:tplc="050AC808">
      <w:numFmt w:val="bullet"/>
      <w:lvlText w:val="•"/>
      <w:lvlJc w:val="left"/>
      <w:pPr>
        <w:ind w:left="7398" w:hanging="360"/>
      </w:pPr>
      <w:rPr>
        <w:rFonts w:hint="default"/>
        <w:lang w:val="en-US" w:eastAsia="en-US" w:bidi="ar-SA"/>
      </w:rPr>
    </w:lvl>
    <w:lvl w:ilvl="8" w:tplc="974A8F6A">
      <w:numFmt w:val="bullet"/>
      <w:lvlText w:val="•"/>
      <w:lvlJc w:val="left"/>
      <w:pPr>
        <w:ind w:left="8312" w:hanging="360"/>
      </w:pPr>
      <w:rPr>
        <w:rFonts w:hint="default"/>
        <w:lang w:val="en-US" w:eastAsia="en-US" w:bidi="ar-SA"/>
      </w:rPr>
    </w:lvl>
  </w:abstractNum>
  <w:abstractNum w:abstractNumId="5" w15:restartNumberingAfterBreak="0">
    <w:nsid w:val="3CAE11C2"/>
    <w:multiLevelType w:val="hybridMultilevel"/>
    <w:tmpl w:val="D708093C"/>
    <w:lvl w:ilvl="0" w:tplc="A9C6C2F6">
      <w:numFmt w:val="bullet"/>
      <w:lvlText w:val="●"/>
      <w:lvlJc w:val="left"/>
      <w:pPr>
        <w:ind w:left="820" w:hanging="360"/>
      </w:pPr>
      <w:rPr>
        <w:rFonts w:ascii="Times New Roman" w:eastAsia="Times New Roman" w:hAnsi="Times New Roman" w:cs="Times New Roman" w:hint="default"/>
        <w:w w:val="99"/>
        <w:sz w:val="20"/>
        <w:szCs w:val="20"/>
        <w:lang w:val="en-US" w:eastAsia="en-US" w:bidi="ar-SA"/>
      </w:rPr>
    </w:lvl>
    <w:lvl w:ilvl="1" w:tplc="DA0C851E">
      <w:numFmt w:val="bullet"/>
      <w:lvlText w:val="•"/>
      <w:lvlJc w:val="left"/>
      <w:pPr>
        <w:ind w:left="1696" w:hanging="360"/>
      </w:pPr>
      <w:rPr>
        <w:rFonts w:hint="default"/>
        <w:lang w:val="en-US" w:eastAsia="en-US" w:bidi="ar-SA"/>
      </w:rPr>
    </w:lvl>
    <w:lvl w:ilvl="2" w:tplc="6CFA0EF2">
      <w:numFmt w:val="bullet"/>
      <w:lvlText w:val="•"/>
      <w:lvlJc w:val="left"/>
      <w:pPr>
        <w:ind w:left="2572" w:hanging="360"/>
      </w:pPr>
      <w:rPr>
        <w:rFonts w:hint="default"/>
        <w:lang w:val="en-US" w:eastAsia="en-US" w:bidi="ar-SA"/>
      </w:rPr>
    </w:lvl>
    <w:lvl w:ilvl="3" w:tplc="D610DF9C">
      <w:numFmt w:val="bullet"/>
      <w:lvlText w:val="•"/>
      <w:lvlJc w:val="left"/>
      <w:pPr>
        <w:ind w:left="3448" w:hanging="360"/>
      </w:pPr>
      <w:rPr>
        <w:rFonts w:hint="default"/>
        <w:lang w:val="en-US" w:eastAsia="en-US" w:bidi="ar-SA"/>
      </w:rPr>
    </w:lvl>
    <w:lvl w:ilvl="4" w:tplc="131459D4">
      <w:numFmt w:val="bullet"/>
      <w:lvlText w:val="•"/>
      <w:lvlJc w:val="left"/>
      <w:pPr>
        <w:ind w:left="4324" w:hanging="360"/>
      </w:pPr>
      <w:rPr>
        <w:rFonts w:hint="default"/>
        <w:lang w:val="en-US" w:eastAsia="en-US" w:bidi="ar-SA"/>
      </w:rPr>
    </w:lvl>
    <w:lvl w:ilvl="5" w:tplc="85E8BE44">
      <w:numFmt w:val="bullet"/>
      <w:lvlText w:val="•"/>
      <w:lvlJc w:val="left"/>
      <w:pPr>
        <w:ind w:left="5200" w:hanging="360"/>
      </w:pPr>
      <w:rPr>
        <w:rFonts w:hint="default"/>
        <w:lang w:val="en-US" w:eastAsia="en-US" w:bidi="ar-SA"/>
      </w:rPr>
    </w:lvl>
    <w:lvl w:ilvl="6" w:tplc="ED5A289E">
      <w:numFmt w:val="bullet"/>
      <w:lvlText w:val="•"/>
      <w:lvlJc w:val="left"/>
      <w:pPr>
        <w:ind w:left="6076" w:hanging="360"/>
      </w:pPr>
      <w:rPr>
        <w:rFonts w:hint="default"/>
        <w:lang w:val="en-US" w:eastAsia="en-US" w:bidi="ar-SA"/>
      </w:rPr>
    </w:lvl>
    <w:lvl w:ilvl="7" w:tplc="AE7445A8">
      <w:numFmt w:val="bullet"/>
      <w:lvlText w:val="•"/>
      <w:lvlJc w:val="left"/>
      <w:pPr>
        <w:ind w:left="6952" w:hanging="360"/>
      </w:pPr>
      <w:rPr>
        <w:rFonts w:hint="default"/>
        <w:lang w:val="en-US" w:eastAsia="en-US" w:bidi="ar-SA"/>
      </w:rPr>
    </w:lvl>
    <w:lvl w:ilvl="8" w:tplc="A5BEDC38">
      <w:numFmt w:val="bullet"/>
      <w:lvlText w:val="•"/>
      <w:lvlJc w:val="left"/>
      <w:pPr>
        <w:ind w:left="7828" w:hanging="360"/>
      </w:pPr>
      <w:rPr>
        <w:rFonts w:hint="default"/>
        <w:lang w:val="en-US" w:eastAsia="en-US" w:bidi="ar-SA"/>
      </w:rPr>
    </w:lvl>
  </w:abstractNum>
  <w:abstractNum w:abstractNumId="6" w15:restartNumberingAfterBreak="0">
    <w:nsid w:val="6E421841"/>
    <w:multiLevelType w:val="multilevel"/>
    <w:tmpl w:val="645A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C5306F"/>
    <w:multiLevelType w:val="multilevel"/>
    <w:tmpl w:val="A208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BC51820"/>
    <w:multiLevelType w:val="hybridMultilevel"/>
    <w:tmpl w:val="6BDA17E8"/>
    <w:lvl w:ilvl="0" w:tplc="7D1C207E">
      <w:numFmt w:val="bullet"/>
      <w:lvlText w:val="●"/>
      <w:lvlJc w:val="left"/>
      <w:pPr>
        <w:ind w:left="1000" w:hanging="360"/>
      </w:pPr>
      <w:rPr>
        <w:rFonts w:ascii="Times New Roman" w:eastAsia="Times New Roman" w:hAnsi="Times New Roman" w:cs="Times New Roman" w:hint="default"/>
        <w:w w:val="100"/>
        <w:sz w:val="24"/>
        <w:szCs w:val="24"/>
        <w:lang w:val="en-US" w:eastAsia="en-US" w:bidi="ar-SA"/>
      </w:rPr>
    </w:lvl>
    <w:lvl w:ilvl="1" w:tplc="FC7E31EE">
      <w:numFmt w:val="bullet"/>
      <w:lvlText w:val="•"/>
      <w:lvlJc w:val="left"/>
      <w:pPr>
        <w:ind w:left="1914" w:hanging="360"/>
      </w:pPr>
      <w:rPr>
        <w:rFonts w:hint="default"/>
        <w:lang w:val="en-US" w:eastAsia="en-US" w:bidi="ar-SA"/>
      </w:rPr>
    </w:lvl>
    <w:lvl w:ilvl="2" w:tplc="D3F27590">
      <w:numFmt w:val="bullet"/>
      <w:lvlText w:val="•"/>
      <w:lvlJc w:val="left"/>
      <w:pPr>
        <w:ind w:left="2828" w:hanging="360"/>
      </w:pPr>
      <w:rPr>
        <w:rFonts w:hint="default"/>
        <w:lang w:val="en-US" w:eastAsia="en-US" w:bidi="ar-SA"/>
      </w:rPr>
    </w:lvl>
    <w:lvl w:ilvl="3" w:tplc="902435A0">
      <w:numFmt w:val="bullet"/>
      <w:lvlText w:val="•"/>
      <w:lvlJc w:val="left"/>
      <w:pPr>
        <w:ind w:left="3742" w:hanging="360"/>
      </w:pPr>
      <w:rPr>
        <w:rFonts w:hint="default"/>
        <w:lang w:val="en-US" w:eastAsia="en-US" w:bidi="ar-SA"/>
      </w:rPr>
    </w:lvl>
    <w:lvl w:ilvl="4" w:tplc="C62C0DFC">
      <w:numFmt w:val="bullet"/>
      <w:lvlText w:val="•"/>
      <w:lvlJc w:val="left"/>
      <w:pPr>
        <w:ind w:left="4656" w:hanging="360"/>
      </w:pPr>
      <w:rPr>
        <w:rFonts w:hint="default"/>
        <w:lang w:val="en-US" w:eastAsia="en-US" w:bidi="ar-SA"/>
      </w:rPr>
    </w:lvl>
    <w:lvl w:ilvl="5" w:tplc="DACC583E">
      <w:numFmt w:val="bullet"/>
      <w:lvlText w:val="•"/>
      <w:lvlJc w:val="left"/>
      <w:pPr>
        <w:ind w:left="5570" w:hanging="360"/>
      </w:pPr>
      <w:rPr>
        <w:rFonts w:hint="default"/>
        <w:lang w:val="en-US" w:eastAsia="en-US" w:bidi="ar-SA"/>
      </w:rPr>
    </w:lvl>
    <w:lvl w:ilvl="6" w:tplc="BA6AF1D0">
      <w:numFmt w:val="bullet"/>
      <w:lvlText w:val="•"/>
      <w:lvlJc w:val="left"/>
      <w:pPr>
        <w:ind w:left="6484" w:hanging="360"/>
      </w:pPr>
      <w:rPr>
        <w:rFonts w:hint="default"/>
        <w:lang w:val="en-US" w:eastAsia="en-US" w:bidi="ar-SA"/>
      </w:rPr>
    </w:lvl>
    <w:lvl w:ilvl="7" w:tplc="5A68D1B6">
      <w:numFmt w:val="bullet"/>
      <w:lvlText w:val="•"/>
      <w:lvlJc w:val="left"/>
      <w:pPr>
        <w:ind w:left="7398" w:hanging="360"/>
      </w:pPr>
      <w:rPr>
        <w:rFonts w:hint="default"/>
        <w:lang w:val="en-US" w:eastAsia="en-US" w:bidi="ar-SA"/>
      </w:rPr>
    </w:lvl>
    <w:lvl w:ilvl="8" w:tplc="CB1812A4">
      <w:numFmt w:val="bullet"/>
      <w:lvlText w:val="•"/>
      <w:lvlJc w:val="left"/>
      <w:pPr>
        <w:ind w:left="8312" w:hanging="360"/>
      </w:pPr>
      <w:rPr>
        <w:rFonts w:hint="default"/>
        <w:lang w:val="en-US" w:eastAsia="en-US" w:bidi="ar-SA"/>
      </w:rPr>
    </w:lvl>
  </w:abstractNum>
  <w:abstractNum w:abstractNumId="9" w15:restartNumberingAfterBreak="0">
    <w:nsid w:val="7C761053"/>
    <w:multiLevelType w:val="hybridMultilevel"/>
    <w:tmpl w:val="D376F5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D90C01"/>
    <w:multiLevelType w:val="hybridMultilevel"/>
    <w:tmpl w:val="8A08D83C"/>
    <w:lvl w:ilvl="0" w:tplc="00D40BB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37125569">
    <w:abstractNumId w:val="4"/>
  </w:num>
  <w:num w:numId="2" w16cid:durableId="1999965186">
    <w:abstractNumId w:val="8"/>
  </w:num>
  <w:num w:numId="3" w16cid:durableId="1710909560">
    <w:abstractNumId w:val="5"/>
  </w:num>
  <w:num w:numId="4" w16cid:durableId="109470195">
    <w:abstractNumId w:val="0"/>
  </w:num>
  <w:num w:numId="5" w16cid:durableId="509638459">
    <w:abstractNumId w:val="6"/>
  </w:num>
  <w:num w:numId="6" w16cid:durableId="1197080699">
    <w:abstractNumId w:val="1"/>
  </w:num>
  <w:num w:numId="7" w16cid:durableId="376585200">
    <w:abstractNumId w:val="3"/>
  </w:num>
  <w:num w:numId="8" w16cid:durableId="1995258083">
    <w:abstractNumId w:val="7"/>
  </w:num>
  <w:num w:numId="9" w16cid:durableId="1069158220">
    <w:abstractNumId w:val="10"/>
  </w:num>
  <w:num w:numId="10" w16cid:durableId="782505375">
    <w:abstractNumId w:val="2"/>
  </w:num>
  <w:num w:numId="11" w16cid:durableId="3154552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A4AB6"/>
    <w:rsid w:val="00023FA1"/>
    <w:rsid w:val="00055A46"/>
    <w:rsid w:val="0007075E"/>
    <w:rsid w:val="00070EA0"/>
    <w:rsid w:val="00090FCF"/>
    <w:rsid w:val="000B6B68"/>
    <w:rsid w:val="000E1EE7"/>
    <w:rsid w:val="00104CF1"/>
    <w:rsid w:val="00137535"/>
    <w:rsid w:val="001506EA"/>
    <w:rsid w:val="001B0534"/>
    <w:rsid w:val="001F2E77"/>
    <w:rsid w:val="00233892"/>
    <w:rsid w:val="0024462B"/>
    <w:rsid w:val="002455BD"/>
    <w:rsid w:val="00315782"/>
    <w:rsid w:val="00337CED"/>
    <w:rsid w:val="00352499"/>
    <w:rsid w:val="00362874"/>
    <w:rsid w:val="003716F4"/>
    <w:rsid w:val="00393B1A"/>
    <w:rsid w:val="003A066D"/>
    <w:rsid w:val="003A48C9"/>
    <w:rsid w:val="003B2D7D"/>
    <w:rsid w:val="003F5E3E"/>
    <w:rsid w:val="00436307"/>
    <w:rsid w:val="004629E7"/>
    <w:rsid w:val="004D792C"/>
    <w:rsid w:val="004F3E94"/>
    <w:rsid w:val="0053404C"/>
    <w:rsid w:val="00537D54"/>
    <w:rsid w:val="00571086"/>
    <w:rsid w:val="00573FF3"/>
    <w:rsid w:val="00591CF5"/>
    <w:rsid w:val="005C7235"/>
    <w:rsid w:val="005E2410"/>
    <w:rsid w:val="005F1F23"/>
    <w:rsid w:val="006C01DE"/>
    <w:rsid w:val="006C616D"/>
    <w:rsid w:val="00725F8C"/>
    <w:rsid w:val="0078439E"/>
    <w:rsid w:val="00797738"/>
    <w:rsid w:val="007F0BEA"/>
    <w:rsid w:val="0085569F"/>
    <w:rsid w:val="00856F4D"/>
    <w:rsid w:val="00893604"/>
    <w:rsid w:val="008A2CA3"/>
    <w:rsid w:val="008A5EB4"/>
    <w:rsid w:val="008A7E4F"/>
    <w:rsid w:val="008B7637"/>
    <w:rsid w:val="008C0530"/>
    <w:rsid w:val="008E63D3"/>
    <w:rsid w:val="00900E54"/>
    <w:rsid w:val="0090704A"/>
    <w:rsid w:val="00920D21"/>
    <w:rsid w:val="009329B4"/>
    <w:rsid w:val="0094356F"/>
    <w:rsid w:val="00963D22"/>
    <w:rsid w:val="009E07F0"/>
    <w:rsid w:val="00A34BD7"/>
    <w:rsid w:val="00A720C5"/>
    <w:rsid w:val="00A8087C"/>
    <w:rsid w:val="00AB2540"/>
    <w:rsid w:val="00AB552E"/>
    <w:rsid w:val="00B02A39"/>
    <w:rsid w:val="00B04D26"/>
    <w:rsid w:val="00B13ABA"/>
    <w:rsid w:val="00B71604"/>
    <w:rsid w:val="00B76E26"/>
    <w:rsid w:val="00BC33AC"/>
    <w:rsid w:val="00BD7060"/>
    <w:rsid w:val="00C115E5"/>
    <w:rsid w:val="00C30CB0"/>
    <w:rsid w:val="00C3749D"/>
    <w:rsid w:val="00CB2BD6"/>
    <w:rsid w:val="00CC2B0E"/>
    <w:rsid w:val="00D17D05"/>
    <w:rsid w:val="00D329AF"/>
    <w:rsid w:val="00D42B1F"/>
    <w:rsid w:val="00D5129F"/>
    <w:rsid w:val="00D70822"/>
    <w:rsid w:val="00D872B2"/>
    <w:rsid w:val="00DC3C37"/>
    <w:rsid w:val="00DC400B"/>
    <w:rsid w:val="00E30CAC"/>
    <w:rsid w:val="00E3755E"/>
    <w:rsid w:val="00E606D9"/>
    <w:rsid w:val="00E72513"/>
    <w:rsid w:val="00E76BB7"/>
    <w:rsid w:val="00EA0CE3"/>
    <w:rsid w:val="00EA4AB6"/>
    <w:rsid w:val="00EC0D06"/>
    <w:rsid w:val="00EC7591"/>
    <w:rsid w:val="00F13DCE"/>
    <w:rsid w:val="00F24539"/>
    <w:rsid w:val="00FB63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AD7CB"/>
  <w15:docId w15:val="{8915F7C8-9EB0-E643-8C77-C913503E1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16D"/>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pPr>
      <w:spacing w:before="71"/>
      <w:ind w:left="280"/>
      <w:outlineLvl w:val="0"/>
    </w:pPr>
    <w:rPr>
      <w:b/>
      <w:bCs/>
      <w:sz w:val="32"/>
      <w:szCs w:val="32"/>
    </w:rPr>
  </w:style>
  <w:style w:type="paragraph" w:styleId="Heading2">
    <w:name w:val="heading 2"/>
    <w:basedOn w:val="Normal"/>
    <w:uiPriority w:val="9"/>
    <w:unhideWhenUsed/>
    <w:qFormat/>
    <w:pPr>
      <w:spacing w:before="72"/>
      <w:ind w:left="280"/>
      <w:outlineLvl w:val="1"/>
    </w:pPr>
    <w:rPr>
      <w:b/>
      <w:bCs/>
      <w:sz w:val="28"/>
      <w:szCs w:val="28"/>
    </w:rPr>
  </w:style>
  <w:style w:type="paragraph" w:styleId="Heading3">
    <w:name w:val="heading 3"/>
    <w:basedOn w:val="Normal"/>
    <w:uiPriority w:val="9"/>
    <w:unhideWhenUsed/>
    <w:qFormat/>
    <w:pPr>
      <w:ind w:left="28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TOC2">
    <w:name w:val="toc 2"/>
    <w:basedOn w:val="Normal"/>
    <w:uiPriority w:val="39"/>
    <w:qFormat/>
    <w:pPr>
      <w:ind w:left="240"/>
    </w:pPr>
    <w:rPr>
      <w:rFonts w:asciiTheme="minorHAnsi" w:hAnsiTheme="minorHAnsi" w:cstheme="minorHAnsi"/>
      <w:smallCaps/>
      <w:sz w:val="20"/>
      <w:szCs w:val="20"/>
    </w:rPr>
  </w:style>
  <w:style w:type="paragraph" w:styleId="TOC3">
    <w:name w:val="toc 3"/>
    <w:basedOn w:val="Normal"/>
    <w:uiPriority w:val="1"/>
    <w:qFormat/>
    <w:pPr>
      <w:ind w:left="480"/>
    </w:pPr>
    <w:rPr>
      <w:rFonts w:asciiTheme="minorHAnsi" w:hAnsiTheme="minorHAnsi" w:cstheme="minorHAnsi"/>
      <w:i/>
      <w:iCs/>
      <w:sz w:val="20"/>
      <w:szCs w:val="20"/>
    </w:rPr>
  </w:style>
  <w:style w:type="paragraph" w:styleId="BodyText">
    <w:name w:val="Body Text"/>
    <w:basedOn w:val="Normal"/>
    <w:uiPriority w:val="1"/>
    <w:qFormat/>
  </w:style>
  <w:style w:type="paragraph" w:styleId="Title">
    <w:name w:val="Title"/>
    <w:basedOn w:val="Normal"/>
    <w:uiPriority w:val="10"/>
    <w:qFormat/>
    <w:pPr>
      <w:spacing w:before="121"/>
      <w:ind w:left="609" w:right="826"/>
      <w:jc w:val="center"/>
    </w:pPr>
    <w:rPr>
      <w:b/>
      <w:bCs/>
      <w:sz w:val="40"/>
      <w:szCs w:val="40"/>
    </w:rPr>
  </w:style>
  <w:style w:type="paragraph" w:styleId="ListParagraph">
    <w:name w:val="List Paragraph"/>
    <w:basedOn w:val="Normal"/>
    <w:uiPriority w:val="1"/>
    <w:qFormat/>
    <w:pPr>
      <w:spacing w:before="137"/>
      <w:ind w:left="1000" w:hanging="361"/>
    </w:pPr>
  </w:style>
  <w:style w:type="paragraph" w:customStyle="1" w:styleId="TableParagraph">
    <w:name w:val="Table Paragraph"/>
    <w:basedOn w:val="Normal"/>
    <w:uiPriority w:val="1"/>
    <w:qFormat/>
    <w:pPr>
      <w:spacing w:before="99"/>
      <w:ind w:left="100"/>
    </w:pPr>
  </w:style>
  <w:style w:type="paragraph" w:styleId="NoSpacing">
    <w:name w:val="No Spacing"/>
    <w:uiPriority w:val="1"/>
    <w:qFormat/>
    <w:rsid w:val="00A34BD7"/>
    <w:rPr>
      <w:rFonts w:ascii="Times New Roman" w:eastAsia="Times New Roman" w:hAnsi="Times New Roman" w:cs="Times New Roman"/>
    </w:rPr>
  </w:style>
  <w:style w:type="paragraph" w:customStyle="1" w:styleId="Default">
    <w:name w:val="Default"/>
    <w:rsid w:val="003716F4"/>
    <w:pPr>
      <w:widowControl/>
      <w:adjustRightInd w:val="0"/>
    </w:pPr>
    <w:rPr>
      <w:rFonts w:ascii="Garamond" w:hAnsi="Garamond" w:cs="Garamond"/>
      <w:color w:val="000000"/>
      <w:sz w:val="24"/>
      <w:szCs w:val="24"/>
      <w:lang w:val="en-GB"/>
    </w:rPr>
  </w:style>
  <w:style w:type="character" w:styleId="PlaceholderText">
    <w:name w:val="Placeholder Text"/>
    <w:basedOn w:val="DefaultParagraphFont"/>
    <w:uiPriority w:val="99"/>
    <w:semiHidden/>
    <w:rsid w:val="00BD7060"/>
    <w:rPr>
      <w:color w:val="808080"/>
    </w:rPr>
  </w:style>
  <w:style w:type="paragraph" w:styleId="Caption">
    <w:name w:val="caption"/>
    <w:basedOn w:val="Normal"/>
    <w:next w:val="Normal"/>
    <w:uiPriority w:val="35"/>
    <w:unhideWhenUsed/>
    <w:qFormat/>
    <w:rsid w:val="00DC3C37"/>
    <w:pPr>
      <w:spacing w:after="200"/>
    </w:pPr>
    <w:rPr>
      <w:i/>
      <w:iCs/>
      <w:color w:val="1F497D" w:themeColor="text2"/>
      <w:sz w:val="18"/>
      <w:szCs w:val="18"/>
    </w:rPr>
  </w:style>
  <w:style w:type="paragraph" w:styleId="Header">
    <w:name w:val="header"/>
    <w:basedOn w:val="Normal"/>
    <w:link w:val="HeaderChar"/>
    <w:uiPriority w:val="99"/>
    <w:unhideWhenUsed/>
    <w:rsid w:val="00E76BB7"/>
    <w:pPr>
      <w:tabs>
        <w:tab w:val="center" w:pos="4513"/>
        <w:tab w:val="right" w:pos="9026"/>
      </w:tabs>
    </w:pPr>
  </w:style>
  <w:style w:type="character" w:customStyle="1" w:styleId="HeaderChar">
    <w:name w:val="Header Char"/>
    <w:basedOn w:val="DefaultParagraphFont"/>
    <w:link w:val="Header"/>
    <w:uiPriority w:val="99"/>
    <w:rsid w:val="00E76BB7"/>
    <w:rPr>
      <w:rFonts w:ascii="Times New Roman" w:eastAsia="Times New Roman" w:hAnsi="Times New Roman" w:cs="Times New Roman"/>
    </w:rPr>
  </w:style>
  <w:style w:type="paragraph" w:styleId="Footer">
    <w:name w:val="footer"/>
    <w:basedOn w:val="Normal"/>
    <w:link w:val="FooterChar"/>
    <w:uiPriority w:val="99"/>
    <w:unhideWhenUsed/>
    <w:rsid w:val="00E76BB7"/>
    <w:pPr>
      <w:tabs>
        <w:tab w:val="center" w:pos="4513"/>
        <w:tab w:val="right" w:pos="9026"/>
      </w:tabs>
    </w:pPr>
  </w:style>
  <w:style w:type="character" w:customStyle="1" w:styleId="FooterChar">
    <w:name w:val="Footer Char"/>
    <w:basedOn w:val="DefaultParagraphFont"/>
    <w:link w:val="Footer"/>
    <w:uiPriority w:val="99"/>
    <w:rsid w:val="00E76BB7"/>
    <w:rPr>
      <w:rFonts w:ascii="Times New Roman" w:eastAsia="Times New Roman" w:hAnsi="Times New Roman" w:cs="Times New Roman"/>
    </w:rPr>
  </w:style>
  <w:style w:type="character" w:customStyle="1" w:styleId="mntl-sc-block-subheadingtext">
    <w:name w:val="mntl-sc-block-subheading__text"/>
    <w:basedOn w:val="DefaultParagraphFont"/>
    <w:rsid w:val="00725F8C"/>
  </w:style>
  <w:style w:type="paragraph" w:customStyle="1" w:styleId="comp">
    <w:name w:val="comp"/>
    <w:basedOn w:val="Normal"/>
    <w:rsid w:val="00725F8C"/>
    <w:pPr>
      <w:spacing w:before="100" w:beforeAutospacing="1" w:after="100" w:afterAutospacing="1"/>
    </w:pPr>
  </w:style>
  <w:style w:type="character" w:styleId="Hyperlink">
    <w:name w:val="Hyperlink"/>
    <w:basedOn w:val="DefaultParagraphFont"/>
    <w:uiPriority w:val="99"/>
    <w:unhideWhenUsed/>
    <w:rsid w:val="00725F8C"/>
    <w:rPr>
      <w:color w:val="0000FF"/>
      <w:u w:val="single"/>
    </w:rPr>
  </w:style>
  <w:style w:type="character" w:styleId="UnresolvedMention">
    <w:name w:val="Unresolved Mention"/>
    <w:basedOn w:val="DefaultParagraphFont"/>
    <w:uiPriority w:val="99"/>
    <w:semiHidden/>
    <w:unhideWhenUsed/>
    <w:rsid w:val="0085569F"/>
    <w:rPr>
      <w:color w:val="605E5C"/>
      <w:shd w:val="clear" w:color="auto" w:fill="E1DFDD"/>
    </w:rPr>
  </w:style>
  <w:style w:type="paragraph" w:styleId="TableofFigures">
    <w:name w:val="table of figures"/>
    <w:basedOn w:val="Normal"/>
    <w:next w:val="Normal"/>
    <w:uiPriority w:val="99"/>
    <w:unhideWhenUsed/>
    <w:rsid w:val="00070EA0"/>
  </w:style>
  <w:style w:type="paragraph" w:styleId="TOCHeading">
    <w:name w:val="TOC Heading"/>
    <w:basedOn w:val="Heading1"/>
    <w:next w:val="Normal"/>
    <w:uiPriority w:val="39"/>
    <w:unhideWhenUsed/>
    <w:qFormat/>
    <w:rsid w:val="00E30CAC"/>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lang w:val="en-US" w:eastAsia="en-US"/>
    </w:rPr>
  </w:style>
  <w:style w:type="paragraph" w:styleId="TOC4">
    <w:name w:val="toc 4"/>
    <w:basedOn w:val="Normal"/>
    <w:next w:val="Normal"/>
    <w:autoRedefine/>
    <w:uiPriority w:val="39"/>
    <w:semiHidden/>
    <w:unhideWhenUsed/>
    <w:rsid w:val="00E30CAC"/>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E30CAC"/>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E30CAC"/>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E30CAC"/>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E30CAC"/>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E30CAC"/>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694">
      <w:bodyDiv w:val="1"/>
      <w:marLeft w:val="0"/>
      <w:marRight w:val="0"/>
      <w:marTop w:val="0"/>
      <w:marBottom w:val="0"/>
      <w:divBdr>
        <w:top w:val="none" w:sz="0" w:space="0" w:color="auto"/>
        <w:left w:val="none" w:sz="0" w:space="0" w:color="auto"/>
        <w:bottom w:val="none" w:sz="0" w:space="0" w:color="auto"/>
        <w:right w:val="none" w:sz="0" w:space="0" w:color="auto"/>
      </w:divBdr>
      <w:divsChild>
        <w:div w:id="523372077">
          <w:marLeft w:val="0"/>
          <w:marRight w:val="0"/>
          <w:marTop w:val="0"/>
          <w:marBottom w:val="0"/>
          <w:divBdr>
            <w:top w:val="none" w:sz="0" w:space="0" w:color="auto"/>
            <w:left w:val="none" w:sz="0" w:space="0" w:color="auto"/>
            <w:bottom w:val="none" w:sz="0" w:space="0" w:color="auto"/>
            <w:right w:val="none" w:sz="0" w:space="0" w:color="auto"/>
          </w:divBdr>
        </w:div>
        <w:div w:id="819813062">
          <w:marLeft w:val="0"/>
          <w:marRight w:val="0"/>
          <w:marTop w:val="0"/>
          <w:marBottom w:val="0"/>
          <w:divBdr>
            <w:top w:val="none" w:sz="0" w:space="0" w:color="auto"/>
            <w:left w:val="none" w:sz="0" w:space="0" w:color="auto"/>
            <w:bottom w:val="none" w:sz="0" w:space="0" w:color="auto"/>
            <w:right w:val="none" w:sz="0" w:space="0" w:color="auto"/>
          </w:divBdr>
          <w:divsChild>
            <w:div w:id="12689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3648">
      <w:bodyDiv w:val="1"/>
      <w:marLeft w:val="0"/>
      <w:marRight w:val="0"/>
      <w:marTop w:val="0"/>
      <w:marBottom w:val="0"/>
      <w:divBdr>
        <w:top w:val="none" w:sz="0" w:space="0" w:color="auto"/>
        <w:left w:val="none" w:sz="0" w:space="0" w:color="auto"/>
        <w:bottom w:val="none" w:sz="0" w:space="0" w:color="auto"/>
        <w:right w:val="none" w:sz="0" w:space="0" w:color="auto"/>
      </w:divBdr>
    </w:div>
    <w:div w:id="31150899">
      <w:bodyDiv w:val="1"/>
      <w:marLeft w:val="0"/>
      <w:marRight w:val="0"/>
      <w:marTop w:val="0"/>
      <w:marBottom w:val="0"/>
      <w:divBdr>
        <w:top w:val="none" w:sz="0" w:space="0" w:color="auto"/>
        <w:left w:val="none" w:sz="0" w:space="0" w:color="auto"/>
        <w:bottom w:val="none" w:sz="0" w:space="0" w:color="auto"/>
        <w:right w:val="none" w:sz="0" w:space="0" w:color="auto"/>
      </w:divBdr>
    </w:div>
    <w:div w:id="43261032">
      <w:bodyDiv w:val="1"/>
      <w:marLeft w:val="0"/>
      <w:marRight w:val="0"/>
      <w:marTop w:val="0"/>
      <w:marBottom w:val="0"/>
      <w:divBdr>
        <w:top w:val="none" w:sz="0" w:space="0" w:color="auto"/>
        <w:left w:val="none" w:sz="0" w:space="0" w:color="auto"/>
        <w:bottom w:val="none" w:sz="0" w:space="0" w:color="auto"/>
        <w:right w:val="none" w:sz="0" w:space="0" w:color="auto"/>
      </w:divBdr>
    </w:div>
    <w:div w:id="61031543">
      <w:bodyDiv w:val="1"/>
      <w:marLeft w:val="0"/>
      <w:marRight w:val="0"/>
      <w:marTop w:val="0"/>
      <w:marBottom w:val="0"/>
      <w:divBdr>
        <w:top w:val="none" w:sz="0" w:space="0" w:color="auto"/>
        <w:left w:val="none" w:sz="0" w:space="0" w:color="auto"/>
        <w:bottom w:val="none" w:sz="0" w:space="0" w:color="auto"/>
        <w:right w:val="none" w:sz="0" w:space="0" w:color="auto"/>
      </w:divBdr>
      <w:divsChild>
        <w:div w:id="686372583">
          <w:marLeft w:val="0"/>
          <w:marRight w:val="0"/>
          <w:marTop w:val="0"/>
          <w:marBottom w:val="0"/>
          <w:divBdr>
            <w:top w:val="none" w:sz="0" w:space="0" w:color="auto"/>
            <w:left w:val="none" w:sz="0" w:space="0" w:color="auto"/>
            <w:bottom w:val="none" w:sz="0" w:space="0" w:color="auto"/>
            <w:right w:val="none" w:sz="0" w:space="0" w:color="auto"/>
          </w:divBdr>
        </w:div>
        <w:div w:id="798651617">
          <w:marLeft w:val="0"/>
          <w:marRight w:val="0"/>
          <w:marTop w:val="0"/>
          <w:marBottom w:val="0"/>
          <w:divBdr>
            <w:top w:val="none" w:sz="0" w:space="0" w:color="auto"/>
            <w:left w:val="none" w:sz="0" w:space="0" w:color="auto"/>
            <w:bottom w:val="none" w:sz="0" w:space="0" w:color="auto"/>
            <w:right w:val="none" w:sz="0" w:space="0" w:color="auto"/>
          </w:divBdr>
          <w:divsChild>
            <w:div w:id="14642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393">
      <w:bodyDiv w:val="1"/>
      <w:marLeft w:val="0"/>
      <w:marRight w:val="0"/>
      <w:marTop w:val="0"/>
      <w:marBottom w:val="0"/>
      <w:divBdr>
        <w:top w:val="none" w:sz="0" w:space="0" w:color="auto"/>
        <w:left w:val="none" w:sz="0" w:space="0" w:color="auto"/>
        <w:bottom w:val="none" w:sz="0" w:space="0" w:color="auto"/>
        <w:right w:val="none" w:sz="0" w:space="0" w:color="auto"/>
      </w:divBdr>
    </w:div>
    <w:div w:id="256796103">
      <w:bodyDiv w:val="1"/>
      <w:marLeft w:val="0"/>
      <w:marRight w:val="0"/>
      <w:marTop w:val="0"/>
      <w:marBottom w:val="0"/>
      <w:divBdr>
        <w:top w:val="none" w:sz="0" w:space="0" w:color="auto"/>
        <w:left w:val="none" w:sz="0" w:space="0" w:color="auto"/>
        <w:bottom w:val="none" w:sz="0" w:space="0" w:color="auto"/>
        <w:right w:val="none" w:sz="0" w:space="0" w:color="auto"/>
      </w:divBdr>
    </w:div>
    <w:div w:id="262878153">
      <w:bodyDiv w:val="1"/>
      <w:marLeft w:val="0"/>
      <w:marRight w:val="0"/>
      <w:marTop w:val="0"/>
      <w:marBottom w:val="0"/>
      <w:divBdr>
        <w:top w:val="none" w:sz="0" w:space="0" w:color="auto"/>
        <w:left w:val="none" w:sz="0" w:space="0" w:color="auto"/>
        <w:bottom w:val="none" w:sz="0" w:space="0" w:color="auto"/>
        <w:right w:val="none" w:sz="0" w:space="0" w:color="auto"/>
      </w:divBdr>
    </w:div>
    <w:div w:id="275062688">
      <w:bodyDiv w:val="1"/>
      <w:marLeft w:val="0"/>
      <w:marRight w:val="0"/>
      <w:marTop w:val="0"/>
      <w:marBottom w:val="0"/>
      <w:divBdr>
        <w:top w:val="none" w:sz="0" w:space="0" w:color="auto"/>
        <w:left w:val="none" w:sz="0" w:space="0" w:color="auto"/>
        <w:bottom w:val="none" w:sz="0" w:space="0" w:color="auto"/>
        <w:right w:val="none" w:sz="0" w:space="0" w:color="auto"/>
      </w:divBdr>
    </w:div>
    <w:div w:id="312487690">
      <w:bodyDiv w:val="1"/>
      <w:marLeft w:val="0"/>
      <w:marRight w:val="0"/>
      <w:marTop w:val="0"/>
      <w:marBottom w:val="0"/>
      <w:divBdr>
        <w:top w:val="none" w:sz="0" w:space="0" w:color="auto"/>
        <w:left w:val="none" w:sz="0" w:space="0" w:color="auto"/>
        <w:bottom w:val="none" w:sz="0" w:space="0" w:color="auto"/>
        <w:right w:val="none" w:sz="0" w:space="0" w:color="auto"/>
      </w:divBdr>
    </w:div>
    <w:div w:id="389352199">
      <w:bodyDiv w:val="1"/>
      <w:marLeft w:val="0"/>
      <w:marRight w:val="0"/>
      <w:marTop w:val="0"/>
      <w:marBottom w:val="0"/>
      <w:divBdr>
        <w:top w:val="none" w:sz="0" w:space="0" w:color="auto"/>
        <w:left w:val="none" w:sz="0" w:space="0" w:color="auto"/>
        <w:bottom w:val="none" w:sz="0" w:space="0" w:color="auto"/>
        <w:right w:val="none" w:sz="0" w:space="0" w:color="auto"/>
      </w:divBdr>
    </w:div>
    <w:div w:id="404181577">
      <w:bodyDiv w:val="1"/>
      <w:marLeft w:val="0"/>
      <w:marRight w:val="0"/>
      <w:marTop w:val="0"/>
      <w:marBottom w:val="0"/>
      <w:divBdr>
        <w:top w:val="none" w:sz="0" w:space="0" w:color="auto"/>
        <w:left w:val="none" w:sz="0" w:space="0" w:color="auto"/>
        <w:bottom w:val="none" w:sz="0" w:space="0" w:color="auto"/>
        <w:right w:val="none" w:sz="0" w:space="0" w:color="auto"/>
      </w:divBdr>
    </w:div>
    <w:div w:id="404423540">
      <w:bodyDiv w:val="1"/>
      <w:marLeft w:val="0"/>
      <w:marRight w:val="0"/>
      <w:marTop w:val="0"/>
      <w:marBottom w:val="0"/>
      <w:divBdr>
        <w:top w:val="none" w:sz="0" w:space="0" w:color="auto"/>
        <w:left w:val="none" w:sz="0" w:space="0" w:color="auto"/>
        <w:bottom w:val="none" w:sz="0" w:space="0" w:color="auto"/>
        <w:right w:val="none" w:sz="0" w:space="0" w:color="auto"/>
      </w:divBdr>
    </w:div>
    <w:div w:id="442572807">
      <w:bodyDiv w:val="1"/>
      <w:marLeft w:val="0"/>
      <w:marRight w:val="0"/>
      <w:marTop w:val="0"/>
      <w:marBottom w:val="0"/>
      <w:divBdr>
        <w:top w:val="none" w:sz="0" w:space="0" w:color="auto"/>
        <w:left w:val="none" w:sz="0" w:space="0" w:color="auto"/>
        <w:bottom w:val="none" w:sz="0" w:space="0" w:color="auto"/>
        <w:right w:val="none" w:sz="0" w:space="0" w:color="auto"/>
      </w:divBdr>
    </w:div>
    <w:div w:id="563415364">
      <w:bodyDiv w:val="1"/>
      <w:marLeft w:val="0"/>
      <w:marRight w:val="0"/>
      <w:marTop w:val="0"/>
      <w:marBottom w:val="0"/>
      <w:divBdr>
        <w:top w:val="none" w:sz="0" w:space="0" w:color="auto"/>
        <w:left w:val="none" w:sz="0" w:space="0" w:color="auto"/>
        <w:bottom w:val="none" w:sz="0" w:space="0" w:color="auto"/>
        <w:right w:val="none" w:sz="0" w:space="0" w:color="auto"/>
      </w:divBdr>
    </w:div>
    <w:div w:id="607737154">
      <w:bodyDiv w:val="1"/>
      <w:marLeft w:val="0"/>
      <w:marRight w:val="0"/>
      <w:marTop w:val="0"/>
      <w:marBottom w:val="0"/>
      <w:divBdr>
        <w:top w:val="none" w:sz="0" w:space="0" w:color="auto"/>
        <w:left w:val="none" w:sz="0" w:space="0" w:color="auto"/>
        <w:bottom w:val="none" w:sz="0" w:space="0" w:color="auto"/>
        <w:right w:val="none" w:sz="0" w:space="0" w:color="auto"/>
      </w:divBdr>
      <w:divsChild>
        <w:div w:id="2017347237">
          <w:marLeft w:val="0"/>
          <w:marRight w:val="0"/>
          <w:marTop w:val="0"/>
          <w:marBottom w:val="0"/>
          <w:divBdr>
            <w:top w:val="none" w:sz="0" w:space="0" w:color="auto"/>
            <w:left w:val="none" w:sz="0" w:space="0" w:color="auto"/>
            <w:bottom w:val="none" w:sz="0" w:space="0" w:color="auto"/>
            <w:right w:val="none" w:sz="0" w:space="0" w:color="auto"/>
          </w:divBdr>
        </w:div>
        <w:div w:id="1038429952">
          <w:marLeft w:val="0"/>
          <w:marRight w:val="0"/>
          <w:marTop w:val="0"/>
          <w:marBottom w:val="0"/>
          <w:divBdr>
            <w:top w:val="none" w:sz="0" w:space="0" w:color="auto"/>
            <w:left w:val="none" w:sz="0" w:space="0" w:color="auto"/>
            <w:bottom w:val="none" w:sz="0" w:space="0" w:color="auto"/>
            <w:right w:val="none" w:sz="0" w:space="0" w:color="auto"/>
          </w:divBdr>
          <w:divsChild>
            <w:div w:id="12413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5578">
      <w:bodyDiv w:val="1"/>
      <w:marLeft w:val="0"/>
      <w:marRight w:val="0"/>
      <w:marTop w:val="0"/>
      <w:marBottom w:val="0"/>
      <w:divBdr>
        <w:top w:val="none" w:sz="0" w:space="0" w:color="auto"/>
        <w:left w:val="none" w:sz="0" w:space="0" w:color="auto"/>
        <w:bottom w:val="none" w:sz="0" w:space="0" w:color="auto"/>
        <w:right w:val="none" w:sz="0" w:space="0" w:color="auto"/>
      </w:divBdr>
      <w:divsChild>
        <w:div w:id="1264804862">
          <w:marLeft w:val="0"/>
          <w:marRight w:val="0"/>
          <w:marTop w:val="100"/>
          <w:marBottom w:val="100"/>
          <w:divBdr>
            <w:top w:val="none" w:sz="0" w:space="0" w:color="auto"/>
            <w:left w:val="none" w:sz="0" w:space="0" w:color="auto"/>
            <w:bottom w:val="none" w:sz="0" w:space="0" w:color="auto"/>
            <w:right w:val="none" w:sz="0" w:space="0" w:color="auto"/>
          </w:divBdr>
        </w:div>
      </w:divsChild>
    </w:div>
    <w:div w:id="834103992">
      <w:bodyDiv w:val="1"/>
      <w:marLeft w:val="0"/>
      <w:marRight w:val="0"/>
      <w:marTop w:val="0"/>
      <w:marBottom w:val="0"/>
      <w:divBdr>
        <w:top w:val="none" w:sz="0" w:space="0" w:color="auto"/>
        <w:left w:val="none" w:sz="0" w:space="0" w:color="auto"/>
        <w:bottom w:val="none" w:sz="0" w:space="0" w:color="auto"/>
        <w:right w:val="none" w:sz="0" w:space="0" w:color="auto"/>
      </w:divBdr>
      <w:divsChild>
        <w:div w:id="1771194481">
          <w:marLeft w:val="0"/>
          <w:marRight w:val="0"/>
          <w:marTop w:val="0"/>
          <w:marBottom w:val="0"/>
          <w:divBdr>
            <w:top w:val="none" w:sz="0" w:space="0" w:color="auto"/>
            <w:left w:val="none" w:sz="0" w:space="0" w:color="auto"/>
            <w:bottom w:val="none" w:sz="0" w:space="0" w:color="auto"/>
            <w:right w:val="none" w:sz="0" w:space="0" w:color="auto"/>
          </w:divBdr>
          <w:divsChild>
            <w:div w:id="2502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98075">
      <w:bodyDiv w:val="1"/>
      <w:marLeft w:val="0"/>
      <w:marRight w:val="0"/>
      <w:marTop w:val="0"/>
      <w:marBottom w:val="0"/>
      <w:divBdr>
        <w:top w:val="none" w:sz="0" w:space="0" w:color="auto"/>
        <w:left w:val="none" w:sz="0" w:space="0" w:color="auto"/>
        <w:bottom w:val="none" w:sz="0" w:space="0" w:color="auto"/>
        <w:right w:val="none" w:sz="0" w:space="0" w:color="auto"/>
      </w:divBdr>
    </w:div>
    <w:div w:id="927888825">
      <w:bodyDiv w:val="1"/>
      <w:marLeft w:val="0"/>
      <w:marRight w:val="0"/>
      <w:marTop w:val="0"/>
      <w:marBottom w:val="0"/>
      <w:divBdr>
        <w:top w:val="none" w:sz="0" w:space="0" w:color="auto"/>
        <w:left w:val="none" w:sz="0" w:space="0" w:color="auto"/>
        <w:bottom w:val="none" w:sz="0" w:space="0" w:color="auto"/>
        <w:right w:val="none" w:sz="0" w:space="0" w:color="auto"/>
      </w:divBdr>
    </w:div>
    <w:div w:id="999308025">
      <w:bodyDiv w:val="1"/>
      <w:marLeft w:val="0"/>
      <w:marRight w:val="0"/>
      <w:marTop w:val="0"/>
      <w:marBottom w:val="0"/>
      <w:divBdr>
        <w:top w:val="none" w:sz="0" w:space="0" w:color="auto"/>
        <w:left w:val="none" w:sz="0" w:space="0" w:color="auto"/>
        <w:bottom w:val="none" w:sz="0" w:space="0" w:color="auto"/>
        <w:right w:val="none" w:sz="0" w:space="0" w:color="auto"/>
      </w:divBdr>
      <w:divsChild>
        <w:div w:id="1161652321">
          <w:marLeft w:val="0"/>
          <w:marRight w:val="0"/>
          <w:marTop w:val="0"/>
          <w:marBottom w:val="0"/>
          <w:divBdr>
            <w:top w:val="none" w:sz="0" w:space="0" w:color="auto"/>
            <w:left w:val="none" w:sz="0" w:space="0" w:color="auto"/>
            <w:bottom w:val="none" w:sz="0" w:space="0" w:color="auto"/>
            <w:right w:val="none" w:sz="0" w:space="0" w:color="auto"/>
          </w:divBdr>
        </w:div>
        <w:div w:id="207645288">
          <w:marLeft w:val="0"/>
          <w:marRight w:val="0"/>
          <w:marTop w:val="0"/>
          <w:marBottom w:val="0"/>
          <w:divBdr>
            <w:top w:val="none" w:sz="0" w:space="0" w:color="auto"/>
            <w:left w:val="none" w:sz="0" w:space="0" w:color="auto"/>
            <w:bottom w:val="none" w:sz="0" w:space="0" w:color="auto"/>
            <w:right w:val="none" w:sz="0" w:space="0" w:color="auto"/>
          </w:divBdr>
          <w:divsChild>
            <w:div w:id="2486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02270">
      <w:bodyDiv w:val="1"/>
      <w:marLeft w:val="0"/>
      <w:marRight w:val="0"/>
      <w:marTop w:val="0"/>
      <w:marBottom w:val="0"/>
      <w:divBdr>
        <w:top w:val="none" w:sz="0" w:space="0" w:color="auto"/>
        <w:left w:val="none" w:sz="0" w:space="0" w:color="auto"/>
        <w:bottom w:val="none" w:sz="0" w:space="0" w:color="auto"/>
        <w:right w:val="none" w:sz="0" w:space="0" w:color="auto"/>
      </w:divBdr>
      <w:divsChild>
        <w:div w:id="1779583">
          <w:marLeft w:val="0"/>
          <w:marRight w:val="0"/>
          <w:marTop w:val="0"/>
          <w:marBottom w:val="0"/>
          <w:divBdr>
            <w:top w:val="none" w:sz="0" w:space="0" w:color="auto"/>
            <w:left w:val="none" w:sz="0" w:space="0" w:color="auto"/>
            <w:bottom w:val="none" w:sz="0" w:space="0" w:color="auto"/>
            <w:right w:val="none" w:sz="0" w:space="0" w:color="auto"/>
          </w:divBdr>
          <w:divsChild>
            <w:div w:id="327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95218">
      <w:bodyDiv w:val="1"/>
      <w:marLeft w:val="0"/>
      <w:marRight w:val="0"/>
      <w:marTop w:val="0"/>
      <w:marBottom w:val="0"/>
      <w:divBdr>
        <w:top w:val="none" w:sz="0" w:space="0" w:color="auto"/>
        <w:left w:val="none" w:sz="0" w:space="0" w:color="auto"/>
        <w:bottom w:val="none" w:sz="0" w:space="0" w:color="auto"/>
        <w:right w:val="none" w:sz="0" w:space="0" w:color="auto"/>
      </w:divBdr>
    </w:div>
    <w:div w:id="1160388695">
      <w:bodyDiv w:val="1"/>
      <w:marLeft w:val="0"/>
      <w:marRight w:val="0"/>
      <w:marTop w:val="0"/>
      <w:marBottom w:val="0"/>
      <w:divBdr>
        <w:top w:val="none" w:sz="0" w:space="0" w:color="auto"/>
        <w:left w:val="none" w:sz="0" w:space="0" w:color="auto"/>
        <w:bottom w:val="none" w:sz="0" w:space="0" w:color="auto"/>
        <w:right w:val="none" w:sz="0" w:space="0" w:color="auto"/>
      </w:divBdr>
    </w:div>
    <w:div w:id="1354261545">
      <w:bodyDiv w:val="1"/>
      <w:marLeft w:val="0"/>
      <w:marRight w:val="0"/>
      <w:marTop w:val="0"/>
      <w:marBottom w:val="0"/>
      <w:divBdr>
        <w:top w:val="none" w:sz="0" w:space="0" w:color="auto"/>
        <w:left w:val="none" w:sz="0" w:space="0" w:color="auto"/>
        <w:bottom w:val="none" w:sz="0" w:space="0" w:color="auto"/>
        <w:right w:val="none" w:sz="0" w:space="0" w:color="auto"/>
      </w:divBdr>
    </w:div>
    <w:div w:id="1639915994">
      <w:bodyDiv w:val="1"/>
      <w:marLeft w:val="0"/>
      <w:marRight w:val="0"/>
      <w:marTop w:val="0"/>
      <w:marBottom w:val="0"/>
      <w:divBdr>
        <w:top w:val="none" w:sz="0" w:space="0" w:color="auto"/>
        <w:left w:val="none" w:sz="0" w:space="0" w:color="auto"/>
        <w:bottom w:val="none" w:sz="0" w:space="0" w:color="auto"/>
        <w:right w:val="none" w:sz="0" w:space="0" w:color="auto"/>
      </w:divBdr>
    </w:div>
    <w:div w:id="1713918580">
      <w:bodyDiv w:val="1"/>
      <w:marLeft w:val="0"/>
      <w:marRight w:val="0"/>
      <w:marTop w:val="0"/>
      <w:marBottom w:val="0"/>
      <w:divBdr>
        <w:top w:val="none" w:sz="0" w:space="0" w:color="auto"/>
        <w:left w:val="none" w:sz="0" w:space="0" w:color="auto"/>
        <w:bottom w:val="none" w:sz="0" w:space="0" w:color="auto"/>
        <w:right w:val="none" w:sz="0" w:space="0" w:color="auto"/>
      </w:divBdr>
      <w:divsChild>
        <w:div w:id="1040086400">
          <w:marLeft w:val="0"/>
          <w:marRight w:val="0"/>
          <w:marTop w:val="100"/>
          <w:marBottom w:val="100"/>
          <w:divBdr>
            <w:top w:val="none" w:sz="0" w:space="0" w:color="auto"/>
            <w:left w:val="none" w:sz="0" w:space="0" w:color="auto"/>
            <w:bottom w:val="none" w:sz="0" w:space="0" w:color="auto"/>
            <w:right w:val="none" w:sz="0" w:space="0" w:color="auto"/>
          </w:divBdr>
        </w:div>
      </w:divsChild>
    </w:div>
    <w:div w:id="1742485154">
      <w:bodyDiv w:val="1"/>
      <w:marLeft w:val="0"/>
      <w:marRight w:val="0"/>
      <w:marTop w:val="0"/>
      <w:marBottom w:val="0"/>
      <w:divBdr>
        <w:top w:val="none" w:sz="0" w:space="0" w:color="auto"/>
        <w:left w:val="none" w:sz="0" w:space="0" w:color="auto"/>
        <w:bottom w:val="none" w:sz="0" w:space="0" w:color="auto"/>
        <w:right w:val="none" w:sz="0" w:space="0" w:color="auto"/>
      </w:divBdr>
    </w:div>
    <w:div w:id="2053188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a466f0f4d1e74d28/Documents/Alisha/Capstone/Proposal%20to%20Report.docx" TargetMode="External"/><Relationship Id="rId21" Type="http://schemas.openxmlformats.org/officeDocument/2006/relationships/hyperlink" Target="https://d.docs.live.net/a466f0f4d1e74d28/Documents/Alisha/Capstone/Proposal%20to%20Report.docx" TargetMode="External"/><Relationship Id="rId42" Type="http://schemas.openxmlformats.org/officeDocument/2006/relationships/hyperlink" Target="https://d.docs.live.net/a466f0f4d1e74d28/Documents/Alisha/Capstone/Proposal%20to%20Report.docx" TargetMode="External"/><Relationship Id="rId47" Type="http://schemas.openxmlformats.org/officeDocument/2006/relationships/hyperlink" Target="https://www.investopedia.com/terms/r/risk-freerate.asp" TargetMode="External"/><Relationship Id="rId63" Type="http://schemas.openxmlformats.org/officeDocument/2006/relationships/hyperlink" Target="https://www.investopedia.com/terms/b/blackscholes.asp" TargetMode="External"/><Relationship Id="rId68" Type="http://schemas.openxmlformats.org/officeDocument/2006/relationships/hyperlink" Target="https://ideas.repec.org/a/wly/jfutmk/v39y2019i2p150-163.html" TargetMode="External"/><Relationship Id="rId84" Type="http://schemas.openxmlformats.org/officeDocument/2006/relationships/image" Target="media/image20.png"/><Relationship Id="rId89" Type="http://schemas.openxmlformats.org/officeDocument/2006/relationships/image" Target="media/image25.png"/><Relationship Id="rId16" Type="http://schemas.openxmlformats.org/officeDocument/2006/relationships/hyperlink" Target="https://d.docs.live.net/a466f0f4d1e74d28/Documents/Alisha/Capstone/Proposal%20to%20Report.docx" TargetMode="External"/><Relationship Id="rId107" Type="http://schemas.openxmlformats.org/officeDocument/2006/relationships/image" Target="media/image43.png"/><Relationship Id="rId11" Type="http://schemas.openxmlformats.org/officeDocument/2006/relationships/hyperlink" Target="https://d.docs.live.net/a466f0f4d1e74d28/Documents/Alisha/Capstone/Proposal%20to%20Report.docx" TargetMode="External"/><Relationship Id="rId32" Type="http://schemas.openxmlformats.org/officeDocument/2006/relationships/hyperlink" Target="https://d.docs.live.net/a466f0f4d1e74d28/Documents/Alisha/Capstone/Proposal%20to%20Report.docx" TargetMode="External"/><Relationship Id="rId37" Type="http://schemas.openxmlformats.org/officeDocument/2006/relationships/hyperlink" Target="https://d.docs.live.net/a466f0f4d1e74d28/Documents/Alisha/Capstone/Proposal%20to%20Report.docx" TargetMode="External"/><Relationship Id="rId53" Type="http://schemas.openxmlformats.org/officeDocument/2006/relationships/hyperlink" Target="https://www.investopedia.com/terms/v/volatilitysmile.asp" TargetMode="External"/><Relationship Id="rId58" Type="http://schemas.openxmlformats.org/officeDocument/2006/relationships/hyperlink" Target="https://www.investopedia.com/terms/u/underlying-asset.asp" TargetMode="External"/><Relationship Id="rId74" Type="http://schemas.openxmlformats.org/officeDocument/2006/relationships/image" Target="media/image10.png"/><Relationship Id="rId79" Type="http://schemas.openxmlformats.org/officeDocument/2006/relationships/image" Target="media/image15.png"/><Relationship Id="rId102" Type="http://schemas.openxmlformats.org/officeDocument/2006/relationships/image" Target="media/image38.png"/><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hyperlink" Target="https://d.docs.live.net/a466f0f4d1e74d28/Documents/Alisha/Capstone/Proposal%20to%20Report.docx" TargetMode="External"/><Relationship Id="rId27" Type="http://schemas.openxmlformats.org/officeDocument/2006/relationships/hyperlink" Target="https://d.docs.live.net/a466f0f4d1e74d28/Documents/Alisha/Capstone/Proposal%20to%20Report.docx" TargetMode="External"/><Relationship Id="rId43" Type="http://schemas.openxmlformats.org/officeDocument/2006/relationships/hyperlink" Target="https://www.investopedia.com/terms/e/ex-dividend.asp" TargetMode="External"/><Relationship Id="rId48" Type="http://schemas.openxmlformats.org/officeDocument/2006/relationships/hyperlink" Target="https://www.investopedia.com/terms/e/europeanoption.asp" TargetMode="External"/><Relationship Id="rId64" Type="http://schemas.openxmlformats.org/officeDocument/2006/relationships/hyperlink" Target="https://www.investopedia.com/terms/s/stochastic-volatility.asp" TargetMode="External"/><Relationship Id="rId69" Type="http://schemas.openxmlformats.org/officeDocument/2006/relationships/hyperlink" Target="https://ideas.repec.org/s/wly/jfutmk.html" TargetMode="External"/><Relationship Id="rId80" Type="http://schemas.openxmlformats.org/officeDocument/2006/relationships/image" Target="media/image16.png"/><Relationship Id="rId85" Type="http://schemas.openxmlformats.org/officeDocument/2006/relationships/image" Target="media/image21.png"/><Relationship Id="rId12" Type="http://schemas.openxmlformats.org/officeDocument/2006/relationships/hyperlink" Target="https://d.docs.live.net/a466f0f4d1e74d28/Documents/Alisha/Capstone/Proposal%20to%20Report.docx" TargetMode="External"/><Relationship Id="rId17" Type="http://schemas.openxmlformats.org/officeDocument/2006/relationships/hyperlink" Target="https://d.docs.live.net/a466f0f4d1e74d28/Documents/Alisha/Capstone/Proposal%20to%20Report.docx" TargetMode="External"/><Relationship Id="rId33" Type="http://schemas.openxmlformats.org/officeDocument/2006/relationships/hyperlink" Target="https://d.docs.live.net/a466f0f4d1e74d28/Documents/Alisha/Capstone/Proposal%20to%20Report.docx" TargetMode="External"/><Relationship Id="rId38" Type="http://schemas.openxmlformats.org/officeDocument/2006/relationships/hyperlink" Target="https://d.docs.live.net/a466f0f4d1e74d28/Documents/Alisha/Capstone/Proposal%20to%20Report.docx" TargetMode="External"/><Relationship Id="rId59" Type="http://schemas.openxmlformats.org/officeDocument/2006/relationships/hyperlink" Target="https://www.investopedia.com/terms/b/blackswan.asp"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https://www.investopedia.com/terms/i/iv.asp"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a466f0f4d1e74d28/Documents/Alisha/Capstone/Proposal%20to%20Report.docx" TargetMode="External"/><Relationship Id="rId23" Type="http://schemas.openxmlformats.org/officeDocument/2006/relationships/hyperlink" Target="https://d.docs.live.net/a466f0f4d1e74d28/Documents/Alisha/Capstone/Proposal%20to%20Report.docx" TargetMode="External"/><Relationship Id="rId28" Type="http://schemas.openxmlformats.org/officeDocument/2006/relationships/hyperlink" Target="https://d.docs.live.net/a466f0f4d1e74d28/Documents/Alisha/Capstone/Proposal%20to%20Report.docx" TargetMode="External"/><Relationship Id="rId36" Type="http://schemas.openxmlformats.org/officeDocument/2006/relationships/hyperlink" Target="https://d.docs.live.net/a466f0f4d1e74d28/Documents/Alisha/Capstone/Proposal%20to%20Report.docx" TargetMode="External"/><Relationship Id="rId49" Type="http://schemas.openxmlformats.org/officeDocument/2006/relationships/hyperlink" Target="https://www.investopedia.com/ask/answers/06/excerciseonexpiration.asp" TargetMode="External"/><Relationship Id="rId57" Type="http://schemas.openxmlformats.org/officeDocument/2006/relationships/hyperlink" Target="https://www.investopedia.com/terms/s/strikeprice.asp" TargetMode="External"/><Relationship Id="rId106" Type="http://schemas.openxmlformats.org/officeDocument/2006/relationships/image" Target="media/image42.png"/><Relationship Id="rId10" Type="http://schemas.openxmlformats.org/officeDocument/2006/relationships/hyperlink" Target="https://d.docs.live.net/a466f0f4d1e74d28/Documents/Alisha/Capstone/Proposal%20to%20Report.docx" TargetMode="External"/><Relationship Id="rId31" Type="http://schemas.openxmlformats.org/officeDocument/2006/relationships/hyperlink" Target="https://d.docs.live.net/a466f0f4d1e74d28/Documents/Alisha/Capstone/Proposal%20to%20Report.docx" TargetMode="External"/><Relationship Id="rId44" Type="http://schemas.openxmlformats.org/officeDocument/2006/relationships/image" Target="media/image2.jpeg"/><Relationship Id="rId52" Type="http://schemas.openxmlformats.org/officeDocument/2006/relationships/hyperlink" Target="https://www.investopedia.com/terms/f/futurescontract.asp" TargetMode="External"/><Relationship Id="rId60" Type="http://schemas.openxmlformats.org/officeDocument/2006/relationships/hyperlink" Target="https://www.investopedia.com/terms/b/blackscholes.asp" TargetMode="External"/><Relationship Id="rId65" Type="http://schemas.openxmlformats.org/officeDocument/2006/relationships/hyperlink" Target="https://www.investopedia.com/terms/g/generalalizedautogregressiveconditionalheteroskedasticity.asp" TargetMode="External"/><Relationship Id="rId73" Type="http://schemas.openxmlformats.org/officeDocument/2006/relationships/image" Target="media/image9.pn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docs.live.net/a466f0f4d1e74d28/Documents/Alisha/Capstone/Proposal%20to%20Report.docx" TargetMode="External"/><Relationship Id="rId18" Type="http://schemas.openxmlformats.org/officeDocument/2006/relationships/hyperlink" Target="https://d.docs.live.net/a466f0f4d1e74d28/Documents/Alisha/Capstone/Proposal%20to%20Report.docx" TargetMode="External"/><Relationship Id="rId39" Type="http://schemas.openxmlformats.org/officeDocument/2006/relationships/hyperlink" Target="https://d.docs.live.net/a466f0f4d1e74d28/Documents/Alisha/Capstone/Proposal%20to%20Report.docx" TargetMode="External"/><Relationship Id="rId109" Type="http://schemas.openxmlformats.org/officeDocument/2006/relationships/image" Target="media/image45.png"/><Relationship Id="rId34" Type="http://schemas.openxmlformats.org/officeDocument/2006/relationships/hyperlink" Target="https://d.docs.live.net/a466f0f4d1e74d28/Documents/Alisha/Capstone/Proposal%20to%20Report.docx" TargetMode="External"/><Relationship Id="rId50" Type="http://schemas.openxmlformats.org/officeDocument/2006/relationships/hyperlink" Target="https://www.investopedia.com/ask/answers/060115/how-implied-volatility-used-blackscholes-formula.asp" TargetMode="External"/><Relationship Id="rId55" Type="http://schemas.openxmlformats.org/officeDocument/2006/relationships/hyperlink" Target="https://www.investopedia.com/terms/s/stockmarket.asp"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d.docs.live.net/a466f0f4d1e74d28/Documents/Alisha/Capstone/Proposal%20to%20Report.docx" TargetMode="External"/><Relationship Id="rId24" Type="http://schemas.openxmlformats.org/officeDocument/2006/relationships/hyperlink" Target="https://d.docs.live.net/a466f0f4d1e74d28/Documents/Alisha/Capstone/Proposal%20to%20Report.docx" TargetMode="External"/><Relationship Id="rId40" Type="http://schemas.openxmlformats.org/officeDocument/2006/relationships/hyperlink" Target="https://d.docs.live.net/a466f0f4d1e74d28/Documents/Alisha/Capstone/Proposal%20to%20Report.docx" TargetMode="External"/><Relationship Id="rId45" Type="http://schemas.openxmlformats.org/officeDocument/2006/relationships/image" Target="media/image3.jpeg"/><Relationship Id="rId66" Type="http://schemas.openxmlformats.org/officeDocument/2006/relationships/image" Target="media/image5.png"/><Relationship Id="rId87" Type="http://schemas.openxmlformats.org/officeDocument/2006/relationships/image" Target="media/image23.png"/><Relationship Id="rId110" Type="http://schemas.openxmlformats.org/officeDocument/2006/relationships/fontTable" Target="fontTable.xml"/><Relationship Id="rId61" Type="http://schemas.openxmlformats.org/officeDocument/2006/relationships/hyperlink" Target="https://www.investopedia.com/terms/v/valuation.asp" TargetMode="External"/><Relationship Id="rId82" Type="http://schemas.openxmlformats.org/officeDocument/2006/relationships/image" Target="media/image18.png"/><Relationship Id="rId19" Type="http://schemas.openxmlformats.org/officeDocument/2006/relationships/hyperlink" Target="https://d.docs.live.net/a466f0f4d1e74d28/Documents/Alisha/Capstone/Proposal%20to%20Report.docx" TargetMode="External"/><Relationship Id="rId14" Type="http://schemas.openxmlformats.org/officeDocument/2006/relationships/hyperlink" Target="https://d.docs.live.net/a466f0f4d1e74d28/Documents/Alisha/Capstone/Proposal%20to%20Report.docx" TargetMode="External"/><Relationship Id="rId30" Type="http://schemas.openxmlformats.org/officeDocument/2006/relationships/hyperlink" Target="https://d.docs.live.net/a466f0f4d1e74d28/Documents/Alisha/Capstone/Proposal%20to%20Report.docx" TargetMode="External"/><Relationship Id="rId35" Type="http://schemas.openxmlformats.org/officeDocument/2006/relationships/hyperlink" Target="https://d.docs.live.net/a466f0f4d1e74d28/Documents/Alisha/Capstone/Proposal%20to%20Report.docx" TargetMode="External"/><Relationship Id="rId56" Type="http://schemas.openxmlformats.org/officeDocument/2006/relationships/hyperlink" Target="https://www.investopedia.com/articles/optioninvestor/07/options_beat_market.asp"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www.investopedia.com/terms/b/blackscholes.asp" TargetMode="External"/><Relationship Id="rId72" Type="http://schemas.openxmlformats.org/officeDocument/2006/relationships/image" Target="media/image8.png"/><Relationship Id="rId93" Type="http://schemas.openxmlformats.org/officeDocument/2006/relationships/image" Target="media/image29.png"/><Relationship Id="rId98" Type="http://schemas.openxmlformats.org/officeDocument/2006/relationships/image" Target="media/image34.png"/><Relationship Id="rId3" Type="http://schemas.openxmlformats.org/officeDocument/2006/relationships/styles" Target="styles.xml"/><Relationship Id="rId25" Type="http://schemas.openxmlformats.org/officeDocument/2006/relationships/hyperlink" Target="https://d.docs.live.net/a466f0f4d1e74d28/Documents/Alisha/Capstone/Proposal%20to%20Report.docx" TargetMode="External"/><Relationship Id="rId46" Type="http://schemas.openxmlformats.org/officeDocument/2006/relationships/image" Target="media/image4.jpeg"/><Relationship Id="rId67" Type="http://schemas.openxmlformats.org/officeDocument/2006/relationships/hyperlink" Target="https://ideas.repec.org/a/wly/jfutmk/v39y2019i2p150-163.html" TargetMode="External"/><Relationship Id="rId20" Type="http://schemas.openxmlformats.org/officeDocument/2006/relationships/hyperlink" Target="https://d.docs.live.net/a466f0f4d1e74d28/Documents/Alisha/Capstone/Proposal%20to%20Report.docx" TargetMode="External"/><Relationship Id="rId41" Type="http://schemas.openxmlformats.org/officeDocument/2006/relationships/hyperlink" Target="https://d.docs.live.net/a466f0f4d1e74d28/Documents/Alisha/Capstone/Proposal%20to%20Report.docx" TargetMode="External"/><Relationship Id="rId62" Type="http://schemas.openxmlformats.org/officeDocument/2006/relationships/hyperlink" Target="https://www.investopedia.com/terms/o/option.asp"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FC73B-3AEB-A64D-ADC1-1C42C5A09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51</Pages>
  <Words>6746</Words>
  <Characters>38453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Jaydip</dc:creator>
  <cp:lastModifiedBy>Microsoft Office User</cp:lastModifiedBy>
  <cp:revision>32</cp:revision>
  <dcterms:created xsi:type="dcterms:W3CDTF">2022-07-18T17:20:00Z</dcterms:created>
  <dcterms:modified xsi:type="dcterms:W3CDTF">2022-07-28T04:17:00Z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2021-07-25T00:00:00Z</vt:filetime>
  </property>
  <property fmtid="{D5CDD505-2E9C-101B-9397-08002B2CF9AE}" pid="3" name="Creator">
    <vt:lpwstr>Microsoft® Word for Microsoft 365</vt:lpwstr>
  </property>
  <property fmtid="{D5CDD505-2E9C-101B-9397-08002B2CF9AE}" pid="4" name="LastSaved">
    <vt:filetime>2022-07-18T00:00:00Z</vt:filetime>
  </property>
</Properties>
</file>